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1F1F7" w14:textId="42594BB7" w:rsidR="006B569C" w:rsidRPr="00913410" w:rsidRDefault="006B569C" w:rsidP="006B569C">
      <w:pPr>
        <w:jc w:val="center"/>
        <w:rPr>
          <w:rFonts w:ascii="Georgia" w:hAnsi="Georgia"/>
          <w:b/>
          <w:sz w:val="24"/>
          <w:szCs w:val="24"/>
        </w:rPr>
      </w:pPr>
      <w:r w:rsidRPr="00913410">
        <w:rPr>
          <w:rFonts w:ascii="Georgia" w:hAnsi="Georgia"/>
          <w:b/>
          <w:sz w:val="24"/>
          <w:szCs w:val="24"/>
        </w:rPr>
        <w:t>British Party Members: Mapping the Terrain; Noting the Tensions</w:t>
      </w:r>
    </w:p>
    <w:p w14:paraId="1D2C573E" w14:textId="1D9A6C5A" w:rsidR="006B569C" w:rsidRDefault="006B569C" w:rsidP="002746C2">
      <w:pPr>
        <w:jc w:val="center"/>
        <w:rPr>
          <w:rFonts w:ascii="Georgia" w:hAnsi="Georgia"/>
          <w:sz w:val="24"/>
          <w:szCs w:val="24"/>
        </w:rPr>
      </w:pPr>
      <w:r w:rsidRPr="00913410">
        <w:rPr>
          <w:rFonts w:ascii="Georgia" w:hAnsi="Georgia"/>
          <w:sz w:val="24"/>
          <w:szCs w:val="24"/>
        </w:rPr>
        <w:t xml:space="preserve">Tim Bale (QMUL), Paul Webb (Sussex) and Monica Poletti </w:t>
      </w:r>
      <w:r w:rsidR="002746C2">
        <w:rPr>
          <w:rFonts w:ascii="Georgia" w:hAnsi="Georgia"/>
          <w:sz w:val="24"/>
          <w:szCs w:val="24"/>
        </w:rPr>
        <w:t>(</w:t>
      </w:r>
      <w:r w:rsidRPr="00913410">
        <w:rPr>
          <w:rFonts w:ascii="Georgia" w:hAnsi="Georgia"/>
          <w:sz w:val="24"/>
          <w:szCs w:val="24"/>
        </w:rPr>
        <w:t>QMUL)</w:t>
      </w:r>
    </w:p>
    <w:p w14:paraId="76BA8C23" w14:textId="094F959E" w:rsidR="006B569C" w:rsidRDefault="006B569C" w:rsidP="006B569C">
      <w:pPr>
        <w:rPr>
          <w:rFonts w:ascii="Georgia" w:hAnsi="Georgia"/>
          <w:sz w:val="24"/>
          <w:szCs w:val="24"/>
        </w:rPr>
      </w:pPr>
      <w:r>
        <w:rPr>
          <w:rFonts w:ascii="Georgia" w:hAnsi="Georgia"/>
          <w:sz w:val="24"/>
          <w:szCs w:val="24"/>
        </w:rPr>
        <w:t xml:space="preserve">Paper presented to the Annual Meeting of the Political Studies Association of Ireland, </w:t>
      </w:r>
      <w:proofErr w:type="spellStart"/>
      <w:r>
        <w:rPr>
          <w:rFonts w:ascii="Georgia" w:hAnsi="Georgia"/>
          <w:sz w:val="24"/>
          <w:szCs w:val="24"/>
        </w:rPr>
        <w:t>Maynooth</w:t>
      </w:r>
      <w:proofErr w:type="spellEnd"/>
      <w:r>
        <w:rPr>
          <w:rFonts w:ascii="Georgia" w:hAnsi="Georgia"/>
          <w:sz w:val="24"/>
          <w:szCs w:val="24"/>
        </w:rPr>
        <w:t xml:space="preserve">, </w:t>
      </w:r>
      <w:proofErr w:type="gramStart"/>
      <w:r>
        <w:rPr>
          <w:rFonts w:ascii="Georgia" w:hAnsi="Georgia"/>
          <w:sz w:val="24"/>
          <w:szCs w:val="24"/>
        </w:rPr>
        <w:t>18</w:t>
      </w:r>
      <w:proofErr w:type="gramEnd"/>
      <w:r>
        <w:rPr>
          <w:rFonts w:ascii="Georgia" w:hAnsi="Georgia"/>
          <w:sz w:val="24"/>
          <w:szCs w:val="24"/>
        </w:rPr>
        <w:t>-20 October, 2019</w:t>
      </w:r>
      <w:r w:rsidR="00BB3C43">
        <w:rPr>
          <w:rFonts w:ascii="Georgia" w:hAnsi="Georgia"/>
          <w:sz w:val="24"/>
          <w:szCs w:val="24"/>
        </w:rPr>
        <w:t>.</w:t>
      </w:r>
    </w:p>
    <w:p w14:paraId="49DED022" w14:textId="77777777" w:rsidR="002746C2" w:rsidRDefault="002746C2" w:rsidP="006B569C">
      <w:pPr>
        <w:rPr>
          <w:rFonts w:ascii="Georgia" w:hAnsi="Georgia"/>
          <w:sz w:val="24"/>
          <w:szCs w:val="24"/>
        </w:rPr>
      </w:pPr>
    </w:p>
    <w:p w14:paraId="491B9614" w14:textId="69C32287" w:rsidR="006B569C" w:rsidRPr="005B69CD" w:rsidRDefault="006B569C" w:rsidP="005B69CD">
      <w:pPr>
        <w:ind w:left="720"/>
        <w:jc w:val="both"/>
        <w:rPr>
          <w:rFonts w:ascii="Georgia" w:hAnsi="Georgia"/>
          <w:sz w:val="20"/>
          <w:szCs w:val="20"/>
        </w:rPr>
      </w:pPr>
      <w:r w:rsidRPr="005B69CD">
        <w:rPr>
          <w:rFonts w:ascii="Georgia" w:hAnsi="Georgia"/>
          <w:sz w:val="20"/>
          <w:szCs w:val="20"/>
        </w:rPr>
        <w:t>The ESRC-funded Party Members Project spent over three years surveying the rank and file of six British political parties</w:t>
      </w:r>
      <w:r w:rsidR="00BB3C43" w:rsidRPr="005B69CD">
        <w:rPr>
          <w:rFonts w:ascii="Georgia" w:hAnsi="Georgia"/>
          <w:sz w:val="20"/>
          <w:szCs w:val="20"/>
        </w:rPr>
        <w:t xml:space="preserve">, culminating in the publication of </w:t>
      </w:r>
      <w:proofErr w:type="spellStart"/>
      <w:r w:rsidR="00BB3C43" w:rsidRPr="005B69CD">
        <w:rPr>
          <w:rFonts w:ascii="Georgia" w:hAnsi="Georgia"/>
          <w:i/>
          <w:sz w:val="20"/>
          <w:szCs w:val="20"/>
        </w:rPr>
        <w:t>Footsoldiers</w:t>
      </w:r>
      <w:proofErr w:type="spellEnd"/>
      <w:r w:rsidR="00BB3C43" w:rsidRPr="005B69CD">
        <w:rPr>
          <w:rFonts w:ascii="Georgia" w:hAnsi="Georgia"/>
          <w:i/>
          <w:sz w:val="20"/>
          <w:szCs w:val="20"/>
        </w:rPr>
        <w:t>: Political Party Membership in the 21</w:t>
      </w:r>
      <w:r w:rsidR="00BB3C43" w:rsidRPr="005B69CD">
        <w:rPr>
          <w:rFonts w:ascii="Georgia" w:hAnsi="Georgia"/>
          <w:i/>
          <w:sz w:val="20"/>
          <w:szCs w:val="20"/>
          <w:vertAlign w:val="superscript"/>
        </w:rPr>
        <w:t>st</w:t>
      </w:r>
      <w:r w:rsidR="00BB3C43" w:rsidRPr="005B69CD">
        <w:rPr>
          <w:rFonts w:ascii="Georgia" w:hAnsi="Georgia"/>
          <w:i/>
          <w:sz w:val="20"/>
          <w:szCs w:val="20"/>
        </w:rPr>
        <w:t xml:space="preserve"> Century</w:t>
      </w:r>
      <w:r w:rsidRPr="005B69CD">
        <w:rPr>
          <w:rFonts w:ascii="Georgia" w:hAnsi="Georgia"/>
          <w:sz w:val="20"/>
          <w:szCs w:val="20"/>
        </w:rPr>
        <w:t xml:space="preserve">.  This paper summarizes its main findings and arguments, recalling what members look like, what they believe, why they join, what they do for their parties, what they think about how those parties are run, why they sometimes leave them, and how the parties themselves see membership.  </w:t>
      </w:r>
      <w:r w:rsidR="00BB3C43" w:rsidRPr="005B69CD">
        <w:rPr>
          <w:rFonts w:ascii="Georgia" w:hAnsi="Georgia"/>
          <w:sz w:val="20"/>
          <w:szCs w:val="20"/>
        </w:rPr>
        <w:t>It</w:t>
      </w:r>
      <w:r w:rsidRPr="005B69CD">
        <w:rPr>
          <w:rFonts w:ascii="Georgia" w:hAnsi="Georgia"/>
          <w:sz w:val="20"/>
          <w:szCs w:val="20"/>
        </w:rPr>
        <w:t xml:space="preserve"> also concludes with a discussion of and a warning about the difficult balancing act that parties must perform between their parliamentary and extra-parliamentary wings. It might not always seem so to those who belong to them, but British parties are actually among the most internally democratic political organisations in the world, their members having acquired notable rights over matters of personnel-selection during the past few decades. While these reforms represent important incentives for political participation, they nevertheless present a democratic and strategic dilemma for leaders who inevitably seek to maximise their political room for manoeuvre: to whom should they be primarily responsible and responsive in a parliamentary democracy – their grassroots members, or the wider electorate?</w:t>
      </w:r>
    </w:p>
    <w:p w14:paraId="70870D01" w14:textId="7E1093F8" w:rsidR="00F876B0" w:rsidRPr="00F876B0" w:rsidRDefault="00F876B0" w:rsidP="00533A90">
      <w:pPr>
        <w:spacing w:line="360" w:lineRule="auto"/>
        <w:rPr>
          <w:rFonts w:ascii="Georgia" w:hAnsi="Georgia"/>
          <w:sz w:val="24"/>
          <w:szCs w:val="24"/>
        </w:rPr>
      </w:pPr>
    </w:p>
    <w:p w14:paraId="4AE7362E" w14:textId="3FF424B1" w:rsidR="00D3092B" w:rsidRDefault="00D3092B" w:rsidP="00D3092B">
      <w:pPr>
        <w:spacing w:line="360" w:lineRule="auto"/>
        <w:jc w:val="both"/>
        <w:rPr>
          <w:rFonts w:ascii="Georgia" w:hAnsi="Georgia"/>
          <w:sz w:val="24"/>
          <w:szCs w:val="24"/>
        </w:rPr>
      </w:pPr>
      <w:r w:rsidRPr="00377EA3">
        <w:rPr>
          <w:rFonts w:ascii="Georgia" w:hAnsi="Georgia"/>
          <w:sz w:val="24"/>
          <w:szCs w:val="24"/>
        </w:rPr>
        <w:t xml:space="preserve">Few, if any, </w:t>
      </w:r>
      <w:r>
        <w:rPr>
          <w:rFonts w:ascii="Georgia" w:hAnsi="Georgia"/>
          <w:sz w:val="24"/>
          <w:szCs w:val="24"/>
        </w:rPr>
        <w:t>of the world’s</w:t>
      </w:r>
      <w:r w:rsidRPr="00377EA3">
        <w:rPr>
          <w:rFonts w:ascii="Georgia" w:hAnsi="Georgia"/>
          <w:sz w:val="24"/>
          <w:szCs w:val="24"/>
        </w:rPr>
        <w:t xml:space="preserve"> democracies </w:t>
      </w:r>
      <w:r>
        <w:rPr>
          <w:rFonts w:ascii="Georgia" w:hAnsi="Georgia"/>
          <w:sz w:val="24"/>
          <w:szCs w:val="24"/>
        </w:rPr>
        <w:t>function</w:t>
      </w:r>
      <w:r w:rsidRPr="00377EA3">
        <w:rPr>
          <w:rFonts w:ascii="Georgia" w:hAnsi="Georgia"/>
          <w:sz w:val="24"/>
          <w:szCs w:val="24"/>
        </w:rPr>
        <w:t xml:space="preserve"> without political parties. </w:t>
      </w:r>
      <w:r w:rsidRPr="000A4315">
        <w:rPr>
          <w:rFonts w:ascii="Georgia" w:hAnsi="Georgia"/>
          <w:sz w:val="24"/>
          <w:szCs w:val="24"/>
        </w:rPr>
        <w:t>Parties package</w:t>
      </w:r>
      <w:r>
        <w:rPr>
          <w:rFonts w:ascii="Georgia" w:hAnsi="Georgia"/>
          <w:sz w:val="24"/>
          <w:szCs w:val="24"/>
        </w:rPr>
        <w:t xml:space="preserve"> up myriad</w:t>
      </w:r>
      <w:r w:rsidRPr="000A4315">
        <w:rPr>
          <w:rFonts w:ascii="Georgia" w:hAnsi="Georgia"/>
          <w:sz w:val="24"/>
          <w:szCs w:val="24"/>
        </w:rPr>
        <w:t xml:space="preserve"> ideas and interests</w:t>
      </w:r>
      <w:r>
        <w:rPr>
          <w:rFonts w:ascii="Georgia" w:hAnsi="Georgia"/>
          <w:sz w:val="24"/>
          <w:szCs w:val="24"/>
        </w:rPr>
        <w:t xml:space="preserve"> into more or less digestible manifestos and programmes, enabling</w:t>
      </w:r>
      <w:r w:rsidRPr="000A4315">
        <w:rPr>
          <w:rFonts w:ascii="Georgia" w:hAnsi="Georgia"/>
          <w:sz w:val="24"/>
          <w:szCs w:val="24"/>
        </w:rPr>
        <w:t xml:space="preserve"> </w:t>
      </w:r>
      <w:r>
        <w:rPr>
          <w:rFonts w:ascii="Georgia" w:hAnsi="Georgia"/>
          <w:sz w:val="24"/>
          <w:szCs w:val="24"/>
        </w:rPr>
        <w:t xml:space="preserve">citizens </w:t>
      </w:r>
      <w:r w:rsidRPr="000A4315">
        <w:rPr>
          <w:rFonts w:ascii="Georgia" w:hAnsi="Georgia"/>
          <w:sz w:val="24"/>
          <w:szCs w:val="24"/>
        </w:rPr>
        <w:t>to cut through what would otherwise be bewildering complexity</w:t>
      </w:r>
      <w:r>
        <w:rPr>
          <w:rFonts w:ascii="Georgia" w:hAnsi="Georgia"/>
          <w:sz w:val="24"/>
          <w:szCs w:val="24"/>
        </w:rPr>
        <w:t xml:space="preserve"> and to hold </w:t>
      </w:r>
      <w:r w:rsidRPr="000A4315">
        <w:rPr>
          <w:rFonts w:ascii="Georgia" w:hAnsi="Georgia"/>
          <w:sz w:val="24"/>
          <w:szCs w:val="24"/>
        </w:rPr>
        <w:t xml:space="preserve">governments to account. Parties also help recruit and </w:t>
      </w:r>
      <w:r>
        <w:rPr>
          <w:rFonts w:ascii="Georgia" w:hAnsi="Georgia"/>
          <w:sz w:val="24"/>
          <w:szCs w:val="24"/>
        </w:rPr>
        <w:t>train</w:t>
      </w:r>
      <w:r w:rsidRPr="000A4315">
        <w:rPr>
          <w:rFonts w:ascii="Georgia" w:hAnsi="Georgia"/>
          <w:sz w:val="24"/>
          <w:szCs w:val="24"/>
        </w:rPr>
        <w:t xml:space="preserve"> </w:t>
      </w:r>
      <w:r>
        <w:rPr>
          <w:rFonts w:ascii="Georgia" w:hAnsi="Georgia"/>
          <w:sz w:val="24"/>
          <w:szCs w:val="24"/>
        </w:rPr>
        <w:t>the politicians who citizens allow to run the country on their behalf</w:t>
      </w:r>
      <w:r w:rsidRPr="000A4315">
        <w:rPr>
          <w:rFonts w:ascii="Georgia" w:hAnsi="Georgia"/>
          <w:sz w:val="24"/>
          <w:szCs w:val="24"/>
        </w:rPr>
        <w:t>.</w:t>
      </w:r>
    </w:p>
    <w:p w14:paraId="23164FBD" w14:textId="44D2BE8B" w:rsidR="00D3092B" w:rsidRPr="00377EA3" w:rsidRDefault="00D3092B" w:rsidP="00D3092B">
      <w:pPr>
        <w:spacing w:line="360" w:lineRule="auto"/>
        <w:jc w:val="both"/>
        <w:rPr>
          <w:rFonts w:ascii="Georgia" w:hAnsi="Georgia"/>
          <w:sz w:val="24"/>
          <w:szCs w:val="24"/>
        </w:rPr>
      </w:pPr>
      <w:r>
        <w:rPr>
          <w:rFonts w:ascii="Georgia" w:hAnsi="Georgia"/>
          <w:sz w:val="24"/>
          <w:szCs w:val="24"/>
        </w:rPr>
        <w:t>Yet</w:t>
      </w:r>
      <w:r w:rsidRPr="00377EA3">
        <w:rPr>
          <w:rFonts w:ascii="Georgia" w:hAnsi="Georgia"/>
          <w:sz w:val="24"/>
          <w:szCs w:val="24"/>
        </w:rPr>
        <w:t xml:space="preserve"> parties are in trouble</w:t>
      </w:r>
      <w:r>
        <w:rPr>
          <w:rFonts w:ascii="Georgia" w:hAnsi="Georgia"/>
          <w:sz w:val="24"/>
          <w:szCs w:val="24"/>
        </w:rPr>
        <w:t xml:space="preserve"> almost everywhere. In the UK, as in most other European countries, they are less and less trusted to do the right thing.</w:t>
      </w:r>
      <w:r>
        <w:rPr>
          <w:rStyle w:val="EndnoteReference"/>
          <w:rFonts w:ascii="Georgia" w:hAnsi="Georgia"/>
          <w:sz w:val="24"/>
          <w:szCs w:val="24"/>
        </w:rPr>
        <w:endnoteReference w:id="1"/>
      </w:r>
      <w:r>
        <w:rPr>
          <w:rFonts w:ascii="Georgia" w:hAnsi="Georgia"/>
          <w:sz w:val="24"/>
          <w:szCs w:val="24"/>
        </w:rPr>
        <w:t xml:space="preserve">  They find it harder and harder to command the loyalty of voters and, although some parties have recently managed (temporarily at least) to buck what is a long-term, European-wide, downward trend, others struggle both to attract and to hold on to members.</w:t>
      </w:r>
    </w:p>
    <w:p w14:paraId="29FDD503" w14:textId="5715425B" w:rsidR="00D3092B" w:rsidRDefault="00D3092B" w:rsidP="00D3092B">
      <w:pPr>
        <w:spacing w:line="360" w:lineRule="auto"/>
        <w:jc w:val="both"/>
        <w:rPr>
          <w:rFonts w:ascii="Georgia" w:hAnsi="Georgia"/>
          <w:sz w:val="24"/>
          <w:szCs w:val="24"/>
        </w:rPr>
      </w:pPr>
      <w:r w:rsidRPr="00377EA3">
        <w:rPr>
          <w:rFonts w:ascii="Georgia" w:hAnsi="Georgia"/>
          <w:sz w:val="24"/>
          <w:szCs w:val="24"/>
        </w:rPr>
        <w:t xml:space="preserve">Unless we are willing to see parties become essentially elitist, </w:t>
      </w:r>
      <w:r>
        <w:rPr>
          <w:rFonts w:ascii="Georgia" w:hAnsi="Georgia"/>
          <w:sz w:val="24"/>
          <w:szCs w:val="24"/>
        </w:rPr>
        <w:t>‘</w:t>
      </w:r>
      <w:r w:rsidRPr="00377EA3">
        <w:rPr>
          <w:rFonts w:ascii="Georgia" w:hAnsi="Georgia"/>
          <w:sz w:val="24"/>
          <w:szCs w:val="24"/>
        </w:rPr>
        <w:t>hollowed-out</w:t>
      </w:r>
      <w:r>
        <w:rPr>
          <w:rFonts w:ascii="Georgia" w:hAnsi="Georgia"/>
          <w:sz w:val="24"/>
          <w:szCs w:val="24"/>
        </w:rPr>
        <w:t>’</w:t>
      </w:r>
      <w:r w:rsidRPr="00377EA3">
        <w:rPr>
          <w:rFonts w:ascii="Georgia" w:hAnsi="Georgia"/>
          <w:sz w:val="24"/>
          <w:szCs w:val="24"/>
        </w:rPr>
        <w:t xml:space="preserve"> institutions</w:t>
      </w:r>
      <w:r>
        <w:rPr>
          <w:rFonts w:ascii="Georgia" w:hAnsi="Georgia"/>
          <w:sz w:val="24"/>
          <w:szCs w:val="24"/>
        </w:rPr>
        <w:t xml:space="preserve">, these developments should give us serious cause for </w:t>
      </w:r>
      <w:r w:rsidRPr="00377EA3">
        <w:rPr>
          <w:rFonts w:ascii="Georgia" w:hAnsi="Georgia"/>
          <w:sz w:val="24"/>
          <w:szCs w:val="24"/>
        </w:rPr>
        <w:t>concern. In a</w:t>
      </w:r>
      <w:r>
        <w:rPr>
          <w:rFonts w:ascii="Georgia" w:hAnsi="Georgia"/>
          <w:sz w:val="24"/>
          <w:szCs w:val="24"/>
        </w:rPr>
        <w:t xml:space="preserve"> truly</w:t>
      </w:r>
      <w:r w:rsidRPr="00377EA3">
        <w:rPr>
          <w:rFonts w:ascii="Georgia" w:hAnsi="Georgia"/>
          <w:sz w:val="24"/>
          <w:szCs w:val="24"/>
        </w:rPr>
        <w:t xml:space="preserve"> healthy </w:t>
      </w:r>
      <w:r>
        <w:rPr>
          <w:rFonts w:ascii="Georgia" w:hAnsi="Georgia"/>
          <w:sz w:val="24"/>
          <w:szCs w:val="24"/>
        </w:rPr>
        <w:t xml:space="preserve">representative </w:t>
      </w:r>
      <w:r w:rsidRPr="00377EA3">
        <w:rPr>
          <w:rFonts w:ascii="Georgia" w:hAnsi="Georgia"/>
          <w:sz w:val="24"/>
          <w:szCs w:val="24"/>
        </w:rPr>
        <w:t>democracy, parties cannot simply be brands run by elites for t</w:t>
      </w:r>
      <w:r>
        <w:rPr>
          <w:rFonts w:ascii="Georgia" w:hAnsi="Georgia"/>
          <w:sz w:val="24"/>
          <w:szCs w:val="24"/>
        </w:rPr>
        <w:t>heir own and for our collective c</w:t>
      </w:r>
      <w:r w:rsidRPr="00377EA3">
        <w:rPr>
          <w:rFonts w:ascii="Georgia" w:hAnsi="Georgia"/>
          <w:sz w:val="24"/>
          <w:szCs w:val="24"/>
        </w:rPr>
        <w:t xml:space="preserve">onvenience. They </w:t>
      </w:r>
      <w:r>
        <w:rPr>
          <w:rFonts w:ascii="Georgia" w:hAnsi="Georgia"/>
          <w:sz w:val="24"/>
          <w:szCs w:val="24"/>
        </w:rPr>
        <w:t>do not need to be, or to behave like, social movements – even if enthusiasts for a more participatory form of democracy have taken to arguing that they should.</w:t>
      </w:r>
      <w:r>
        <w:rPr>
          <w:rStyle w:val="EndnoteReference"/>
          <w:rFonts w:ascii="Georgia" w:hAnsi="Georgia"/>
          <w:sz w:val="24"/>
          <w:szCs w:val="24"/>
        </w:rPr>
        <w:endnoteReference w:id="2"/>
      </w:r>
      <w:r w:rsidRPr="00377EA3">
        <w:rPr>
          <w:rFonts w:ascii="Georgia" w:hAnsi="Georgia"/>
          <w:sz w:val="24"/>
          <w:szCs w:val="24"/>
        </w:rPr>
        <w:t xml:space="preserve"> </w:t>
      </w:r>
      <w:r>
        <w:rPr>
          <w:rFonts w:ascii="Georgia" w:hAnsi="Georgia"/>
          <w:sz w:val="24"/>
          <w:szCs w:val="24"/>
        </w:rPr>
        <w:t xml:space="preserve"> But they do need </w:t>
      </w:r>
      <w:r w:rsidRPr="00377EA3">
        <w:rPr>
          <w:rFonts w:ascii="Georgia" w:hAnsi="Georgia"/>
          <w:sz w:val="24"/>
          <w:szCs w:val="24"/>
        </w:rPr>
        <w:t>to be rooted in, rather than disconnected from, society. Their programmes need to reflect</w:t>
      </w:r>
      <w:r>
        <w:rPr>
          <w:rFonts w:ascii="Georgia" w:hAnsi="Georgia"/>
          <w:sz w:val="24"/>
          <w:szCs w:val="24"/>
        </w:rPr>
        <w:t xml:space="preserve"> </w:t>
      </w:r>
      <w:r w:rsidRPr="00377EA3">
        <w:rPr>
          <w:rFonts w:ascii="Georgia" w:hAnsi="Georgia"/>
          <w:sz w:val="24"/>
          <w:szCs w:val="24"/>
        </w:rPr>
        <w:t>meaningful differences</w:t>
      </w:r>
      <w:r>
        <w:rPr>
          <w:rFonts w:ascii="Georgia" w:hAnsi="Georgia"/>
          <w:sz w:val="24"/>
          <w:szCs w:val="24"/>
        </w:rPr>
        <w:t xml:space="preserve"> </w:t>
      </w:r>
      <w:r>
        <w:rPr>
          <w:rFonts w:ascii="Georgia" w:hAnsi="Georgia"/>
          <w:sz w:val="24"/>
          <w:szCs w:val="24"/>
        </w:rPr>
        <w:lastRenderedPageBreak/>
        <w:t>between competing visions, be they idealistic or pragmatic, or both</w:t>
      </w:r>
      <w:r w:rsidRPr="00377EA3">
        <w:rPr>
          <w:rFonts w:ascii="Georgia" w:hAnsi="Georgia"/>
          <w:sz w:val="24"/>
          <w:szCs w:val="24"/>
        </w:rPr>
        <w:t xml:space="preserve">. </w:t>
      </w:r>
      <w:r>
        <w:rPr>
          <w:rFonts w:ascii="Georgia" w:hAnsi="Georgia"/>
          <w:sz w:val="24"/>
          <w:szCs w:val="24"/>
        </w:rPr>
        <w:t>And t</w:t>
      </w:r>
      <w:r w:rsidRPr="00377EA3">
        <w:rPr>
          <w:rFonts w:ascii="Georgia" w:hAnsi="Georgia"/>
          <w:sz w:val="24"/>
          <w:szCs w:val="24"/>
        </w:rPr>
        <w:t>heir leaders and candidates are best chosen</w:t>
      </w:r>
      <w:r>
        <w:rPr>
          <w:rFonts w:ascii="Georgia" w:hAnsi="Georgia"/>
          <w:sz w:val="24"/>
          <w:szCs w:val="24"/>
        </w:rPr>
        <w:t xml:space="preserve"> by competitive internal election rather </w:t>
      </w:r>
      <w:r w:rsidRPr="00377EA3">
        <w:rPr>
          <w:rFonts w:ascii="Georgia" w:hAnsi="Georgia"/>
          <w:sz w:val="24"/>
          <w:szCs w:val="24"/>
        </w:rPr>
        <w:t>t</w:t>
      </w:r>
      <w:r>
        <w:rPr>
          <w:rFonts w:ascii="Georgia" w:hAnsi="Georgia"/>
          <w:sz w:val="24"/>
          <w:szCs w:val="24"/>
        </w:rPr>
        <w:t>han appointment or inheritance.</w:t>
      </w:r>
    </w:p>
    <w:p w14:paraId="09E19548" w14:textId="5F71B95E" w:rsidR="00D3092B" w:rsidRDefault="00D3092B" w:rsidP="00D3092B">
      <w:pPr>
        <w:spacing w:line="360" w:lineRule="auto"/>
        <w:jc w:val="both"/>
        <w:rPr>
          <w:rFonts w:ascii="Georgia" w:hAnsi="Georgia"/>
          <w:sz w:val="24"/>
          <w:szCs w:val="24"/>
        </w:rPr>
      </w:pPr>
      <w:r w:rsidRPr="00377EA3">
        <w:rPr>
          <w:rFonts w:ascii="Georgia" w:hAnsi="Georgia"/>
          <w:sz w:val="24"/>
          <w:szCs w:val="24"/>
        </w:rPr>
        <w:t>Party members</w:t>
      </w:r>
      <w:r>
        <w:rPr>
          <w:rFonts w:ascii="Georgia" w:hAnsi="Georgia"/>
          <w:sz w:val="24"/>
          <w:szCs w:val="24"/>
        </w:rPr>
        <w:t xml:space="preserve"> cannot, of course, guarantee </w:t>
      </w:r>
      <w:r w:rsidRPr="00377EA3">
        <w:rPr>
          <w:rFonts w:ascii="Georgia" w:hAnsi="Georgia"/>
          <w:sz w:val="24"/>
          <w:szCs w:val="24"/>
        </w:rPr>
        <w:t>that all this</w:t>
      </w:r>
      <w:r>
        <w:rPr>
          <w:rFonts w:ascii="Georgia" w:hAnsi="Georgia"/>
          <w:sz w:val="24"/>
          <w:szCs w:val="24"/>
        </w:rPr>
        <w:t xml:space="preserve"> occurs all by themselves.  But they can certainly help – both by demanding that their party’s policies bear at least some relation to its professed ideals and by </w:t>
      </w:r>
      <w:proofErr w:type="spellStart"/>
      <w:r>
        <w:rPr>
          <w:rFonts w:ascii="Georgia" w:hAnsi="Georgia"/>
          <w:sz w:val="24"/>
          <w:szCs w:val="24"/>
        </w:rPr>
        <w:t>excercising</w:t>
      </w:r>
      <w:proofErr w:type="spellEnd"/>
      <w:r>
        <w:rPr>
          <w:rFonts w:ascii="Georgia" w:hAnsi="Georgia"/>
          <w:sz w:val="24"/>
          <w:szCs w:val="24"/>
        </w:rPr>
        <w:t xml:space="preserve"> at least some say on who represents it. They are also important because they can </w:t>
      </w:r>
      <w:r w:rsidRPr="00377EA3">
        <w:rPr>
          <w:rFonts w:ascii="Georgia" w:hAnsi="Georgia"/>
          <w:sz w:val="24"/>
          <w:szCs w:val="24"/>
        </w:rPr>
        <w:t xml:space="preserve">make the difference between </w:t>
      </w:r>
      <w:r>
        <w:rPr>
          <w:rFonts w:ascii="Georgia" w:hAnsi="Georgia"/>
          <w:sz w:val="24"/>
          <w:szCs w:val="24"/>
        </w:rPr>
        <w:t>their</w:t>
      </w:r>
      <w:r w:rsidRPr="00377EA3">
        <w:rPr>
          <w:rFonts w:ascii="Georgia" w:hAnsi="Georgia"/>
          <w:sz w:val="24"/>
          <w:szCs w:val="24"/>
        </w:rPr>
        <w:t xml:space="preserve"> party winning or losing an election</w:t>
      </w:r>
      <w:r>
        <w:rPr>
          <w:rFonts w:ascii="Georgia" w:hAnsi="Georgia"/>
          <w:sz w:val="24"/>
          <w:szCs w:val="24"/>
        </w:rPr>
        <w:t xml:space="preserve"> – perhaps by picking the right or the wrong leader, perhaps by insisting that leader adopt popular or unpopular measures, or perhaps simply by working hard at election time in close-fought contests.  In short, although leadership matters, so does membership, and, to be successful parties need to achieve the right balance between the two.</w:t>
      </w:r>
    </w:p>
    <w:p w14:paraId="2E289FAF" w14:textId="34DDDBC7" w:rsidR="00D3092B" w:rsidRDefault="00D3092B" w:rsidP="00D3092B">
      <w:pPr>
        <w:spacing w:line="360" w:lineRule="auto"/>
        <w:jc w:val="both"/>
        <w:rPr>
          <w:rFonts w:ascii="Georgia" w:hAnsi="Georgia"/>
          <w:sz w:val="24"/>
          <w:szCs w:val="24"/>
        </w:rPr>
      </w:pPr>
      <w:r w:rsidRPr="00377EA3">
        <w:rPr>
          <w:rFonts w:ascii="Georgia" w:hAnsi="Georgia"/>
          <w:sz w:val="24"/>
          <w:szCs w:val="24"/>
        </w:rPr>
        <w:t xml:space="preserve">In spite of </w:t>
      </w:r>
      <w:r>
        <w:rPr>
          <w:rFonts w:ascii="Georgia" w:hAnsi="Georgia"/>
          <w:sz w:val="24"/>
          <w:szCs w:val="24"/>
        </w:rPr>
        <w:t xml:space="preserve">all </w:t>
      </w:r>
      <w:r w:rsidRPr="00377EA3">
        <w:rPr>
          <w:rFonts w:ascii="Georgia" w:hAnsi="Georgia"/>
          <w:sz w:val="24"/>
          <w:szCs w:val="24"/>
        </w:rPr>
        <w:t xml:space="preserve">this, we </w:t>
      </w:r>
      <w:r w:rsidR="003772B7">
        <w:rPr>
          <w:rFonts w:ascii="Georgia" w:hAnsi="Georgia"/>
          <w:sz w:val="24"/>
          <w:szCs w:val="24"/>
        </w:rPr>
        <w:t>did not</w:t>
      </w:r>
      <w:r w:rsidRPr="00377EA3">
        <w:rPr>
          <w:rFonts w:ascii="Georgia" w:hAnsi="Georgia"/>
          <w:sz w:val="24"/>
          <w:szCs w:val="24"/>
        </w:rPr>
        <w:t xml:space="preserve"> know as much as we might </w:t>
      </w:r>
      <w:r w:rsidR="003772B7">
        <w:rPr>
          <w:rFonts w:ascii="Georgia" w:hAnsi="Georgia"/>
          <w:sz w:val="24"/>
          <w:szCs w:val="24"/>
        </w:rPr>
        <w:t>have done</w:t>
      </w:r>
      <w:r w:rsidRPr="00377EA3">
        <w:rPr>
          <w:rFonts w:ascii="Georgia" w:hAnsi="Georgia"/>
          <w:sz w:val="24"/>
          <w:szCs w:val="24"/>
        </w:rPr>
        <w:t xml:space="preserve"> about party membe</w:t>
      </w:r>
      <w:r>
        <w:rPr>
          <w:rFonts w:ascii="Georgia" w:hAnsi="Georgia"/>
          <w:sz w:val="24"/>
          <w:szCs w:val="24"/>
        </w:rPr>
        <w:t>rs in the twenty-first century UK.  True, we ourselves helped carry out surveys of the Conservative Party’s membership in 2009 and 2013.</w:t>
      </w:r>
      <w:r>
        <w:rPr>
          <w:rStyle w:val="EndnoteReference"/>
          <w:rFonts w:ascii="Georgia" w:hAnsi="Georgia"/>
          <w:sz w:val="24"/>
          <w:szCs w:val="24"/>
        </w:rPr>
        <w:endnoteReference w:id="3"/>
      </w:r>
      <w:r>
        <w:rPr>
          <w:rFonts w:ascii="Georgia" w:hAnsi="Georgia"/>
          <w:sz w:val="24"/>
          <w:szCs w:val="24"/>
        </w:rPr>
        <w:t xml:space="preserve">  However, </w:t>
      </w:r>
      <w:r w:rsidR="003772B7">
        <w:rPr>
          <w:rFonts w:ascii="Georgia" w:hAnsi="Georgia"/>
          <w:sz w:val="24"/>
          <w:szCs w:val="24"/>
        </w:rPr>
        <w:t xml:space="preserve">before we carried out the research outlined in this paper, </w:t>
      </w:r>
      <w:r>
        <w:rPr>
          <w:rFonts w:ascii="Georgia" w:hAnsi="Georgia"/>
          <w:sz w:val="24"/>
          <w:szCs w:val="24"/>
        </w:rPr>
        <w:t>the last fully-comprehensive</w:t>
      </w:r>
      <w:r w:rsidRPr="00377EA3">
        <w:rPr>
          <w:rFonts w:ascii="Georgia" w:hAnsi="Georgia"/>
          <w:sz w:val="24"/>
          <w:szCs w:val="24"/>
        </w:rPr>
        <w:t xml:space="preserve"> survey of Labour members was carried out back in 1997</w:t>
      </w:r>
      <w:r>
        <w:rPr>
          <w:rFonts w:ascii="Georgia" w:hAnsi="Georgia"/>
          <w:sz w:val="24"/>
          <w:szCs w:val="24"/>
        </w:rPr>
        <w:t xml:space="preserve"> and the last such survey of Liberal </w:t>
      </w:r>
      <w:r w:rsidRPr="00377EA3">
        <w:rPr>
          <w:rFonts w:ascii="Georgia" w:hAnsi="Georgia"/>
          <w:sz w:val="24"/>
          <w:szCs w:val="24"/>
        </w:rPr>
        <w:t xml:space="preserve">Democrat members was completed in 1999. </w:t>
      </w:r>
      <w:r>
        <w:rPr>
          <w:rFonts w:ascii="Georgia" w:hAnsi="Georgia"/>
          <w:sz w:val="24"/>
          <w:szCs w:val="24"/>
        </w:rPr>
        <w:t xml:space="preserve">Just as importantly, there has </w:t>
      </w:r>
      <w:r w:rsidRPr="00377EA3">
        <w:rPr>
          <w:rFonts w:ascii="Georgia" w:hAnsi="Georgia"/>
          <w:sz w:val="24"/>
          <w:szCs w:val="24"/>
        </w:rPr>
        <w:t>never been a study of the members of several parties carried out concurrently, thereby e</w:t>
      </w:r>
      <w:r>
        <w:rPr>
          <w:rFonts w:ascii="Georgia" w:hAnsi="Georgia"/>
          <w:sz w:val="24"/>
          <w:szCs w:val="24"/>
        </w:rPr>
        <w:t xml:space="preserve">nabling us to ask them all </w:t>
      </w:r>
      <w:r w:rsidRPr="00377EA3">
        <w:rPr>
          <w:rFonts w:ascii="Georgia" w:hAnsi="Georgia"/>
          <w:sz w:val="24"/>
          <w:szCs w:val="24"/>
        </w:rPr>
        <w:t xml:space="preserve">exactly the same questions </w:t>
      </w:r>
      <w:r>
        <w:rPr>
          <w:rFonts w:ascii="Georgia" w:hAnsi="Georgia"/>
          <w:sz w:val="24"/>
          <w:szCs w:val="24"/>
        </w:rPr>
        <w:t xml:space="preserve">about who they are, what they think, and what they do for their parties, </w:t>
      </w:r>
      <w:r w:rsidRPr="00377EA3">
        <w:rPr>
          <w:rFonts w:ascii="Georgia" w:hAnsi="Georgia"/>
          <w:sz w:val="24"/>
          <w:szCs w:val="24"/>
        </w:rPr>
        <w:t>at exactly the same time</w:t>
      </w:r>
      <w:r>
        <w:rPr>
          <w:rFonts w:ascii="Georgia" w:hAnsi="Georgia"/>
          <w:sz w:val="24"/>
          <w:szCs w:val="24"/>
        </w:rPr>
        <w:t>.</w:t>
      </w:r>
      <w:r w:rsidRPr="00377EA3">
        <w:rPr>
          <w:rFonts w:ascii="Georgia" w:hAnsi="Georgia"/>
          <w:sz w:val="24"/>
          <w:szCs w:val="24"/>
        </w:rPr>
        <w:t xml:space="preserve"> Nor has there</w:t>
      </w:r>
      <w:r>
        <w:rPr>
          <w:rFonts w:ascii="Georgia" w:hAnsi="Georgia"/>
          <w:sz w:val="24"/>
          <w:szCs w:val="24"/>
        </w:rPr>
        <w:t xml:space="preserve"> ever</w:t>
      </w:r>
      <w:r w:rsidRPr="00377EA3">
        <w:rPr>
          <w:rFonts w:ascii="Georgia" w:hAnsi="Georgia"/>
          <w:sz w:val="24"/>
          <w:szCs w:val="24"/>
        </w:rPr>
        <w:t xml:space="preserve"> been any syste</w:t>
      </w:r>
      <w:r>
        <w:rPr>
          <w:rFonts w:ascii="Georgia" w:hAnsi="Georgia"/>
          <w:sz w:val="24"/>
          <w:szCs w:val="24"/>
        </w:rPr>
        <w:t>matic study of those who are strong supporters of parties but don’t actually join them or, indeed, of those who do join but then leave – people who, given the difficulties some parties seem to have in retaining as well as recruiting members, are surely worth looking at, too</w:t>
      </w:r>
      <w:r w:rsidRPr="00377EA3">
        <w:rPr>
          <w:rFonts w:ascii="Georgia" w:hAnsi="Georgia"/>
          <w:sz w:val="24"/>
          <w:szCs w:val="24"/>
        </w:rPr>
        <w:t>.</w:t>
      </w:r>
    </w:p>
    <w:p w14:paraId="6782BCB6" w14:textId="2A10A160" w:rsidR="00D3092B" w:rsidRDefault="00D3092B" w:rsidP="00D3092B">
      <w:pPr>
        <w:spacing w:line="360" w:lineRule="auto"/>
        <w:jc w:val="both"/>
        <w:rPr>
          <w:rFonts w:ascii="Georgia" w:hAnsi="Georgia"/>
          <w:sz w:val="24"/>
          <w:szCs w:val="24"/>
        </w:rPr>
      </w:pPr>
      <w:r>
        <w:rPr>
          <w:rFonts w:ascii="Georgia" w:hAnsi="Georgia"/>
          <w:sz w:val="24"/>
          <w:szCs w:val="24"/>
        </w:rPr>
        <w:t xml:space="preserve">Of course, it is one thing to want to conduct this sort of survey research and quite another to work out the best way of doing it – especially </w:t>
      </w:r>
      <w:r w:rsidRPr="00A4449C">
        <w:rPr>
          <w:rFonts w:ascii="Georgia" w:hAnsi="Georgia"/>
          <w:sz w:val="24"/>
          <w:szCs w:val="24"/>
        </w:rPr>
        <w:t>at a time when</w:t>
      </w:r>
      <w:r>
        <w:rPr>
          <w:rFonts w:ascii="Georgia" w:hAnsi="Georgia"/>
          <w:sz w:val="24"/>
          <w:szCs w:val="24"/>
        </w:rPr>
        <w:t xml:space="preserve"> many</w:t>
      </w:r>
      <w:r w:rsidRPr="00A4449C">
        <w:rPr>
          <w:rFonts w:ascii="Georgia" w:hAnsi="Georgia"/>
          <w:sz w:val="24"/>
          <w:szCs w:val="24"/>
        </w:rPr>
        <w:t xml:space="preserve"> parties are </w:t>
      </w:r>
      <w:r>
        <w:rPr>
          <w:rFonts w:ascii="Georgia" w:hAnsi="Georgia"/>
          <w:sz w:val="24"/>
          <w:szCs w:val="24"/>
        </w:rPr>
        <w:t xml:space="preserve">understandably </w:t>
      </w:r>
      <w:r w:rsidRPr="00A4449C">
        <w:rPr>
          <w:rFonts w:ascii="Georgia" w:hAnsi="Georgia"/>
          <w:sz w:val="24"/>
          <w:szCs w:val="24"/>
        </w:rPr>
        <w:t xml:space="preserve">reticent about allowing researchers access to their membership lists, not just because of concerns about </w:t>
      </w:r>
      <w:r>
        <w:rPr>
          <w:rFonts w:ascii="Georgia" w:hAnsi="Georgia"/>
          <w:sz w:val="24"/>
          <w:szCs w:val="24"/>
        </w:rPr>
        <w:t>the embarrassment that some of the findings might cause them</w:t>
      </w:r>
      <w:r w:rsidRPr="00A4449C">
        <w:rPr>
          <w:rFonts w:ascii="Georgia" w:hAnsi="Georgia"/>
          <w:sz w:val="24"/>
          <w:szCs w:val="24"/>
        </w:rPr>
        <w:t xml:space="preserve"> but also </w:t>
      </w:r>
      <w:r>
        <w:rPr>
          <w:rFonts w:ascii="Georgia" w:hAnsi="Georgia"/>
          <w:sz w:val="24"/>
          <w:szCs w:val="24"/>
        </w:rPr>
        <w:t xml:space="preserve">worries about </w:t>
      </w:r>
      <w:r w:rsidRPr="00A4449C">
        <w:rPr>
          <w:rFonts w:ascii="Georgia" w:hAnsi="Georgia"/>
          <w:sz w:val="24"/>
          <w:szCs w:val="24"/>
        </w:rPr>
        <w:t xml:space="preserve">data protection. </w:t>
      </w:r>
      <w:r>
        <w:rPr>
          <w:rFonts w:ascii="Georgia" w:hAnsi="Georgia"/>
          <w:sz w:val="24"/>
          <w:szCs w:val="24"/>
        </w:rPr>
        <w:t>Fortunately, that reticence</w:t>
      </w:r>
      <w:r w:rsidR="00D122EE">
        <w:rPr>
          <w:rFonts w:ascii="Georgia" w:hAnsi="Georgia"/>
          <w:sz w:val="24"/>
          <w:szCs w:val="24"/>
        </w:rPr>
        <w:t xml:space="preserve"> (</w:t>
      </w:r>
      <w:r w:rsidR="003772B7">
        <w:rPr>
          <w:rFonts w:ascii="Georgia" w:hAnsi="Georgia"/>
          <w:sz w:val="24"/>
          <w:szCs w:val="24"/>
        </w:rPr>
        <w:t>at least in Great Britain</w:t>
      </w:r>
      <w:r w:rsidR="00D122EE">
        <w:rPr>
          <w:rFonts w:ascii="Georgia" w:hAnsi="Georgia"/>
          <w:sz w:val="24"/>
          <w:szCs w:val="24"/>
        </w:rPr>
        <w:t xml:space="preserve">) </w:t>
      </w:r>
      <w:r>
        <w:rPr>
          <w:rFonts w:ascii="Georgia" w:hAnsi="Georgia"/>
          <w:sz w:val="24"/>
          <w:szCs w:val="24"/>
        </w:rPr>
        <w:t>is no longer the obstacle it once was, as long, that is, as one is able to navigate around it – something we were able to do thanks to a grant from the UK’s Economic and Social Research Council.</w:t>
      </w:r>
      <w:r>
        <w:rPr>
          <w:rStyle w:val="EndnoteReference"/>
          <w:rFonts w:ascii="Georgia" w:hAnsi="Georgia"/>
          <w:sz w:val="24"/>
          <w:szCs w:val="24"/>
        </w:rPr>
        <w:endnoteReference w:id="4"/>
      </w:r>
      <w:r>
        <w:rPr>
          <w:rFonts w:ascii="Georgia" w:hAnsi="Georgia"/>
          <w:sz w:val="24"/>
          <w:szCs w:val="24"/>
        </w:rPr>
        <w:t xml:space="preserve"> That is because, nowadays, </w:t>
      </w:r>
      <w:r w:rsidRPr="00A4449C">
        <w:rPr>
          <w:rFonts w:ascii="Georgia" w:hAnsi="Georgia"/>
          <w:sz w:val="24"/>
          <w:szCs w:val="24"/>
        </w:rPr>
        <w:t xml:space="preserve">internet </w:t>
      </w:r>
      <w:r w:rsidRPr="00A4449C">
        <w:rPr>
          <w:rFonts w:ascii="Georgia" w:hAnsi="Georgia"/>
          <w:sz w:val="24"/>
          <w:szCs w:val="24"/>
        </w:rPr>
        <w:lastRenderedPageBreak/>
        <w:t>panels</w:t>
      </w:r>
      <w:r>
        <w:rPr>
          <w:rFonts w:ascii="Georgia" w:hAnsi="Georgia"/>
          <w:sz w:val="24"/>
          <w:szCs w:val="24"/>
        </w:rPr>
        <w:t xml:space="preserve"> of the kind painstakingly assembled and maintained by the commercial opinion research company </w:t>
      </w:r>
      <w:proofErr w:type="spellStart"/>
      <w:r>
        <w:rPr>
          <w:rFonts w:ascii="Georgia" w:hAnsi="Georgia"/>
          <w:sz w:val="24"/>
          <w:szCs w:val="24"/>
        </w:rPr>
        <w:t>YouGov</w:t>
      </w:r>
      <w:proofErr w:type="spellEnd"/>
      <w:r>
        <w:rPr>
          <w:rFonts w:ascii="Georgia" w:hAnsi="Georgia"/>
          <w:sz w:val="24"/>
          <w:szCs w:val="24"/>
        </w:rPr>
        <w:t xml:space="preserve"> </w:t>
      </w:r>
      <w:r w:rsidRPr="00A4449C">
        <w:rPr>
          <w:rFonts w:ascii="Georgia" w:hAnsi="Georgia"/>
          <w:sz w:val="24"/>
          <w:szCs w:val="24"/>
        </w:rPr>
        <w:t>make it possible to</w:t>
      </w:r>
      <w:r>
        <w:rPr>
          <w:rFonts w:ascii="Georgia" w:hAnsi="Georgia"/>
          <w:sz w:val="24"/>
          <w:szCs w:val="24"/>
        </w:rPr>
        <w:t xml:space="preserve"> independently</w:t>
      </w:r>
      <w:r w:rsidRPr="00A4449C">
        <w:rPr>
          <w:rFonts w:ascii="Georgia" w:hAnsi="Georgia"/>
          <w:sz w:val="24"/>
          <w:szCs w:val="24"/>
        </w:rPr>
        <w:t xml:space="preserve"> obtain large samples of members</w:t>
      </w:r>
      <w:r>
        <w:rPr>
          <w:rFonts w:ascii="Georgia" w:hAnsi="Georgia"/>
          <w:sz w:val="24"/>
          <w:szCs w:val="24"/>
        </w:rPr>
        <w:t xml:space="preserve"> of the six parties we focus on in this book – Labour, the Conservatives, the Scottish National Party (SNP), the Liberal Democrats, the Green Party of England and Wales, and the UK Independence Party (UKIP)</w:t>
      </w:r>
      <w:r w:rsidRPr="00A4449C">
        <w:rPr>
          <w:rFonts w:ascii="Georgia" w:hAnsi="Georgia"/>
          <w:sz w:val="24"/>
          <w:szCs w:val="24"/>
        </w:rPr>
        <w:t>.</w:t>
      </w:r>
      <w:r>
        <w:rPr>
          <w:rStyle w:val="EndnoteReference"/>
          <w:rFonts w:ascii="Georgia" w:hAnsi="Georgia"/>
          <w:sz w:val="24"/>
          <w:szCs w:val="24"/>
        </w:rPr>
        <w:endnoteReference w:id="5"/>
      </w:r>
    </w:p>
    <w:p w14:paraId="1D8E7E8A" w14:textId="77777777" w:rsidR="00D3092B" w:rsidRDefault="00D3092B" w:rsidP="00D3092B">
      <w:pPr>
        <w:spacing w:line="360" w:lineRule="auto"/>
        <w:jc w:val="both"/>
        <w:rPr>
          <w:rFonts w:ascii="Georgia" w:hAnsi="Georgia"/>
          <w:sz w:val="24"/>
          <w:szCs w:val="24"/>
        </w:rPr>
      </w:pPr>
      <w:r>
        <w:rPr>
          <w:rFonts w:ascii="Georgia" w:hAnsi="Georgia"/>
          <w:sz w:val="24"/>
          <w:szCs w:val="24"/>
        </w:rPr>
        <w:t>In the early summer of 2015, then, we surveyed members of all those parties, along with people who felt a strong affinity with each of the parties but were not currently members of them as well as members of Labour-affiliated trade unions.  We surveyed party members again in the early summer of 2017, some (but not all) of whom we had spoken to two years previously.  We also surveyed people who had been but were no longer members of political parties.  In between, in the spring of 2016, we surveyed people who had joined the Labour Party after the 2015 general election, many of them as part of the so-called ‘</w:t>
      </w:r>
      <w:proofErr w:type="spellStart"/>
      <w:r>
        <w:rPr>
          <w:rFonts w:ascii="Georgia" w:hAnsi="Georgia"/>
          <w:sz w:val="24"/>
          <w:szCs w:val="24"/>
        </w:rPr>
        <w:t>Corbyn</w:t>
      </w:r>
      <w:proofErr w:type="spellEnd"/>
      <w:r>
        <w:rPr>
          <w:rFonts w:ascii="Georgia" w:hAnsi="Georgia"/>
          <w:sz w:val="24"/>
          <w:szCs w:val="24"/>
        </w:rPr>
        <w:t xml:space="preserve"> surge’, which for obvious reasons we were keen to explore and explain.  Finally, just before Christmas in 2018, we surveyed members of Britain’s two main parties, Labour and the Conservatives, in order to explore their views on the central – and possibly realigning - issue of our age, Brexit.</w:t>
      </w:r>
    </w:p>
    <w:p w14:paraId="7E994799" w14:textId="77777777" w:rsidR="00D3092B" w:rsidRDefault="00D3092B" w:rsidP="00D3092B">
      <w:pPr>
        <w:spacing w:line="360" w:lineRule="auto"/>
        <w:jc w:val="both"/>
        <w:rPr>
          <w:rFonts w:ascii="Georgia" w:hAnsi="Georgia"/>
          <w:sz w:val="24"/>
          <w:szCs w:val="24"/>
        </w:rPr>
      </w:pPr>
      <w:r>
        <w:rPr>
          <w:rFonts w:ascii="Georgia" w:hAnsi="Georgia"/>
          <w:sz w:val="24"/>
          <w:szCs w:val="24"/>
        </w:rPr>
        <w:t xml:space="preserve">Approaching members in this way gave </w:t>
      </w:r>
      <w:r w:rsidRPr="00A4449C">
        <w:rPr>
          <w:rFonts w:ascii="Georgia" w:hAnsi="Georgia"/>
          <w:sz w:val="24"/>
          <w:szCs w:val="24"/>
        </w:rPr>
        <w:t xml:space="preserve">us complete freedom to ask </w:t>
      </w:r>
      <w:r>
        <w:rPr>
          <w:rFonts w:ascii="Georgia" w:hAnsi="Georgia"/>
          <w:sz w:val="24"/>
          <w:szCs w:val="24"/>
        </w:rPr>
        <w:t xml:space="preserve">them </w:t>
      </w:r>
      <w:r w:rsidRPr="00A4449C">
        <w:rPr>
          <w:rFonts w:ascii="Georgia" w:hAnsi="Georgia"/>
          <w:sz w:val="24"/>
          <w:szCs w:val="24"/>
        </w:rPr>
        <w:t>whatever questions we want</w:t>
      </w:r>
      <w:r>
        <w:rPr>
          <w:rFonts w:ascii="Georgia" w:hAnsi="Georgia"/>
          <w:sz w:val="24"/>
          <w:szCs w:val="24"/>
        </w:rPr>
        <w:t>ed to ask</w:t>
      </w:r>
      <w:r w:rsidRPr="00A4449C">
        <w:rPr>
          <w:rFonts w:ascii="Georgia" w:hAnsi="Georgia"/>
          <w:sz w:val="24"/>
          <w:szCs w:val="24"/>
        </w:rPr>
        <w:t xml:space="preserve"> – and without </w:t>
      </w:r>
      <w:r>
        <w:rPr>
          <w:rFonts w:ascii="Georgia" w:hAnsi="Georgia"/>
          <w:sz w:val="24"/>
          <w:szCs w:val="24"/>
        </w:rPr>
        <w:t>the nagging fear</w:t>
      </w:r>
      <w:r w:rsidRPr="00A4449C">
        <w:rPr>
          <w:rFonts w:ascii="Georgia" w:hAnsi="Georgia"/>
          <w:sz w:val="24"/>
          <w:szCs w:val="24"/>
        </w:rPr>
        <w:t xml:space="preserve"> that </w:t>
      </w:r>
      <w:r>
        <w:rPr>
          <w:rFonts w:ascii="Georgia" w:hAnsi="Georgia"/>
          <w:sz w:val="24"/>
          <w:szCs w:val="24"/>
        </w:rPr>
        <w:t>one or other of the parties would</w:t>
      </w:r>
      <w:r w:rsidRPr="00A4449C">
        <w:rPr>
          <w:rFonts w:ascii="Georgia" w:hAnsi="Georgia"/>
          <w:sz w:val="24"/>
          <w:szCs w:val="24"/>
        </w:rPr>
        <w:t xml:space="preserve"> </w:t>
      </w:r>
      <w:r>
        <w:rPr>
          <w:rFonts w:ascii="Georgia" w:hAnsi="Georgia"/>
          <w:sz w:val="24"/>
          <w:szCs w:val="24"/>
        </w:rPr>
        <w:t xml:space="preserve">change their mind and </w:t>
      </w:r>
      <w:r w:rsidRPr="00A4449C">
        <w:rPr>
          <w:rFonts w:ascii="Georgia" w:hAnsi="Georgia"/>
          <w:sz w:val="24"/>
          <w:szCs w:val="24"/>
        </w:rPr>
        <w:t xml:space="preserve">veto the project at the last moment. </w:t>
      </w:r>
      <w:r>
        <w:rPr>
          <w:rFonts w:ascii="Georgia" w:hAnsi="Georgia"/>
          <w:sz w:val="24"/>
          <w:szCs w:val="24"/>
        </w:rPr>
        <w:t xml:space="preserve">The panel constructed by </w:t>
      </w:r>
      <w:proofErr w:type="spellStart"/>
      <w:r>
        <w:rPr>
          <w:rFonts w:ascii="Georgia" w:hAnsi="Georgia"/>
          <w:sz w:val="24"/>
          <w:szCs w:val="24"/>
        </w:rPr>
        <w:t>YouGov</w:t>
      </w:r>
      <w:proofErr w:type="spellEnd"/>
      <w:r>
        <w:rPr>
          <w:rFonts w:ascii="Georgia" w:hAnsi="Georgia"/>
          <w:sz w:val="24"/>
          <w:szCs w:val="24"/>
        </w:rPr>
        <w:t>, which is also used by the British Election Survey (BES), also</w:t>
      </w:r>
      <w:r w:rsidRPr="00A4449C">
        <w:rPr>
          <w:rFonts w:ascii="Georgia" w:hAnsi="Georgia"/>
          <w:sz w:val="24"/>
          <w:szCs w:val="24"/>
        </w:rPr>
        <w:t xml:space="preserve"> allow</w:t>
      </w:r>
      <w:r>
        <w:rPr>
          <w:rFonts w:ascii="Georgia" w:hAnsi="Georgia"/>
          <w:sz w:val="24"/>
          <w:szCs w:val="24"/>
        </w:rPr>
        <w:t xml:space="preserve">ed us </w:t>
      </w:r>
      <w:r w:rsidRPr="00A4449C">
        <w:rPr>
          <w:rFonts w:ascii="Georgia" w:hAnsi="Georgia"/>
          <w:sz w:val="24"/>
          <w:szCs w:val="24"/>
        </w:rPr>
        <w:t xml:space="preserve">to directly compare actual and potential joiners, members </w:t>
      </w:r>
      <w:r>
        <w:rPr>
          <w:rFonts w:ascii="Georgia" w:hAnsi="Georgia"/>
          <w:sz w:val="24"/>
          <w:szCs w:val="24"/>
        </w:rPr>
        <w:t>and</w:t>
      </w:r>
      <w:r w:rsidRPr="00A4449C">
        <w:rPr>
          <w:rFonts w:ascii="Georgia" w:hAnsi="Georgia"/>
          <w:sz w:val="24"/>
          <w:szCs w:val="24"/>
        </w:rPr>
        <w:t xml:space="preserve"> voters, </w:t>
      </w:r>
      <w:r>
        <w:rPr>
          <w:rFonts w:ascii="Georgia" w:hAnsi="Georgia"/>
          <w:sz w:val="24"/>
          <w:szCs w:val="24"/>
        </w:rPr>
        <w:t>as well as</w:t>
      </w:r>
      <w:r w:rsidRPr="00A4449C">
        <w:rPr>
          <w:rFonts w:ascii="Georgia" w:hAnsi="Georgia"/>
          <w:sz w:val="24"/>
          <w:szCs w:val="24"/>
        </w:rPr>
        <w:t xml:space="preserve"> those </w:t>
      </w:r>
      <w:r>
        <w:rPr>
          <w:rFonts w:ascii="Georgia" w:hAnsi="Georgia"/>
          <w:sz w:val="24"/>
          <w:szCs w:val="24"/>
        </w:rPr>
        <w:t xml:space="preserve">members </w:t>
      </w:r>
      <w:r w:rsidRPr="00A4449C">
        <w:rPr>
          <w:rFonts w:ascii="Georgia" w:hAnsi="Georgia"/>
          <w:sz w:val="24"/>
          <w:szCs w:val="24"/>
        </w:rPr>
        <w:t xml:space="preserve">who </w:t>
      </w:r>
      <w:r>
        <w:rPr>
          <w:rFonts w:ascii="Georgia" w:hAnsi="Georgia"/>
          <w:sz w:val="24"/>
          <w:szCs w:val="24"/>
        </w:rPr>
        <w:t>stick with their party and those</w:t>
      </w:r>
      <w:r w:rsidRPr="00A4449C">
        <w:rPr>
          <w:rFonts w:ascii="Georgia" w:hAnsi="Georgia"/>
          <w:sz w:val="24"/>
          <w:szCs w:val="24"/>
        </w:rPr>
        <w:t xml:space="preserve"> who leave. </w:t>
      </w:r>
      <w:r>
        <w:rPr>
          <w:rFonts w:ascii="Georgia" w:hAnsi="Georgia"/>
          <w:sz w:val="24"/>
          <w:szCs w:val="24"/>
        </w:rPr>
        <w:t>And,</w:t>
      </w:r>
      <w:r w:rsidRPr="00A4449C">
        <w:rPr>
          <w:rFonts w:ascii="Georgia" w:hAnsi="Georgia"/>
          <w:sz w:val="24"/>
          <w:szCs w:val="24"/>
        </w:rPr>
        <w:t xml:space="preserve"> whereas previous surveys </w:t>
      </w:r>
      <w:r>
        <w:rPr>
          <w:rFonts w:ascii="Georgia" w:hAnsi="Georgia"/>
          <w:sz w:val="24"/>
          <w:szCs w:val="24"/>
        </w:rPr>
        <w:t xml:space="preserve">of party members </w:t>
      </w:r>
      <w:r w:rsidRPr="00A4449C">
        <w:rPr>
          <w:rFonts w:ascii="Georgia" w:hAnsi="Georgia"/>
          <w:sz w:val="24"/>
          <w:szCs w:val="24"/>
        </w:rPr>
        <w:t>were carried out years apart,</w:t>
      </w:r>
      <w:r>
        <w:rPr>
          <w:rFonts w:ascii="Georgia" w:hAnsi="Georgia"/>
          <w:sz w:val="24"/>
          <w:szCs w:val="24"/>
        </w:rPr>
        <w:t xml:space="preserve"> we were </w:t>
      </w:r>
      <w:r w:rsidRPr="00A4449C">
        <w:rPr>
          <w:rFonts w:ascii="Georgia" w:hAnsi="Georgia"/>
          <w:sz w:val="24"/>
          <w:szCs w:val="24"/>
        </w:rPr>
        <w:t xml:space="preserve">able to </w:t>
      </w:r>
      <w:r>
        <w:rPr>
          <w:rFonts w:ascii="Georgia" w:hAnsi="Georgia"/>
          <w:sz w:val="24"/>
          <w:szCs w:val="24"/>
        </w:rPr>
        <w:t>conduct</w:t>
      </w:r>
      <w:r w:rsidRPr="00A4449C">
        <w:rPr>
          <w:rFonts w:ascii="Georgia" w:hAnsi="Georgia"/>
          <w:sz w:val="24"/>
          <w:szCs w:val="24"/>
        </w:rPr>
        <w:t xml:space="preserve"> simultaneous survey of members from several parties, allowing us to compare and contrast them to an extent that has never before proved possible. Moreover, </w:t>
      </w:r>
      <w:r>
        <w:rPr>
          <w:rFonts w:ascii="Georgia" w:hAnsi="Georgia"/>
          <w:sz w:val="24"/>
          <w:szCs w:val="24"/>
        </w:rPr>
        <w:t>because we, as opposed to the parties themselves, had control of the timing of the surveys, we were able to</w:t>
      </w:r>
      <w:r w:rsidRPr="00A4449C">
        <w:rPr>
          <w:rFonts w:ascii="Georgia" w:hAnsi="Georgia"/>
          <w:sz w:val="24"/>
          <w:szCs w:val="24"/>
        </w:rPr>
        <w:t xml:space="preserve"> conduct </w:t>
      </w:r>
      <w:r>
        <w:rPr>
          <w:rFonts w:ascii="Georgia" w:hAnsi="Georgia"/>
          <w:sz w:val="24"/>
          <w:szCs w:val="24"/>
        </w:rPr>
        <w:t>them very</w:t>
      </w:r>
      <w:r w:rsidRPr="00A4449C">
        <w:rPr>
          <w:rFonts w:ascii="Georgia" w:hAnsi="Georgia"/>
          <w:sz w:val="24"/>
          <w:szCs w:val="24"/>
        </w:rPr>
        <w:t xml:space="preserve"> </w:t>
      </w:r>
      <w:r>
        <w:rPr>
          <w:rFonts w:ascii="Georgia" w:hAnsi="Georgia"/>
          <w:sz w:val="24"/>
          <w:szCs w:val="24"/>
        </w:rPr>
        <w:t xml:space="preserve">shortly after not just one but two </w:t>
      </w:r>
      <w:r w:rsidRPr="00A4449C">
        <w:rPr>
          <w:rFonts w:ascii="Georgia" w:hAnsi="Georgia"/>
          <w:sz w:val="24"/>
          <w:szCs w:val="24"/>
        </w:rPr>
        <w:t>general election</w:t>
      </w:r>
      <w:r>
        <w:rPr>
          <w:rFonts w:ascii="Georgia" w:hAnsi="Georgia"/>
          <w:sz w:val="24"/>
          <w:szCs w:val="24"/>
        </w:rPr>
        <w:t xml:space="preserve">s – when members’ memories of what they did (or perhaps did not do) during the campaign were fresh. </w:t>
      </w:r>
    </w:p>
    <w:p w14:paraId="595CC61F" w14:textId="77777777" w:rsidR="00D3092B" w:rsidRPr="00377EA3" w:rsidRDefault="00D3092B" w:rsidP="00D3092B">
      <w:pPr>
        <w:spacing w:line="360" w:lineRule="auto"/>
        <w:jc w:val="both"/>
        <w:rPr>
          <w:rFonts w:ascii="Georgia" w:hAnsi="Georgia"/>
          <w:sz w:val="24"/>
          <w:szCs w:val="24"/>
        </w:rPr>
      </w:pPr>
      <w:r>
        <w:rPr>
          <w:rFonts w:ascii="Georgia" w:hAnsi="Georgia"/>
          <w:sz w:val="24"/>
          <w:szCs w:val="24"/>
        </w:rPr>
        <w:t xml:space="preserve">‘Fresh’, of course, does not necessarily mean completely accurate or honest.  Indeed, party members are surely no less prone to the ‘social desirability </w:t>
      </w:r>
      <w:proofErr w:type="spellStart"/>
      <w:r>
        <w:rPr>
          <w:rFonts w:ascii="Georgia" w:hAnsi="Georgia"/>
          <w:sz w:val="24"/>
          <w:szCs w:val="24"/>
        </w:rPr>
        <w:t>bias’</w:t>
      </w:r>
      <w:proofErr w:type="spellEnd"/>
      <w:r>
        <w:rPr>
          <w:rFonts w:ascii="Georgia" w:hAnsi="Georgia"/>
          <w:sz w:val="24"/>
          <w:szCs w:val="24"/>
        </w:rPr>
        <w:t xml:space="preserve"> that leads all sorts of survey respondents to give answers that reflect well on them rather than tell the absolute truth – even when their anonymity is guaranteed and they are inputting </w:t>
      </w:r>
      <w:r>
        <w:rPr>
          <w:rFonts w:ascii="Georgia" w:hAnsi="Georgia"/>
          <w:sz w:val="24"/>
          <w:szCs w:val="24"/>
        </w:rPr>
        <w:lastRenderedPageBreak/>
        <w:t>those answers into a machine rather talking face-to-face to a human being.  Moreover, this is far from being the only limitation faced by survey research. Another is that respondents can only do their best when selecting from a predetermined set of answers to a host of questions which may never have occurred to them and may seem pointless, even stupid, particularly towards the end of a long questionnaire. Obviously, by building on previous surveys that seemed to have worked reasonably well, by pre-testing questions, by consulting with other professionals, and by providing respondents with an opportunity to write in more expansive, free-form responses, one can attempt to minimize those problems.</w:t>
      </w:r>
      <w:r>
        <w:rPr>
          <w:rStyle w:val="EndnoteReference"/>
          <w:rFonts w:ascii="Georgia" w:hAnsi="Georgia"/>
          <w:sz w:val="24"/>
          <w:szCs w:val="24"/>
        </w:rPr>
        <w:endnoteReference w:id="6"/>
      </w:r>
      <w:r>
        <w:rPr>
          <w:rFonts w:ascii="Georgia" w:hAnsi="Georgia"/>
          <w:sz w:val="24"/>
          <w:szCs w:val="24"/>
        </w:rPr>
        <w:t xml:space="preserve">  But one can never eliminate them altogether – any more than one can be sure that one’s carefully-crafted questions are actually able to measure what they’re intended to measure.  More frustrating still, however, are the questions that – goodness only knows why – we didn’t think of asking at the time but now seem so painfully obvious, especially when compared with questions that once seemed important but which time and chance have rendered pretty much irrelevant.</w:t>
      </w:r>
    </w:p>
    <w:p w14:paraId="572971BF" w14:textId="336C3357" w:rsidR="00D3092B" w:rsidRDefault="00D3092B" w:rsidP="00D3092B">
      <w:pPr>
        <w:spacing w:line="360" w:lineRule="auto"/>
        <w:jc w:val="both"/>
        <w:rPr>
          <w:rFonts w:ascii="Georgia" w:hAnsi="Georgia"/>
          <w:sz w:val="24"/>
          <w:szCs w:val="24"/>
        </w:rPr>
      </w:pPr>
      <w:r>
        <w:rPr>
          <w:rFonts w:ascii="Georgia" w:hAnsi="Georgia"/>
          <w:sz w:val="24"/>
          <w:szCs w:val="24"/>
        </w:rPr>
        <w:t>Even leaving these caveats and qualifications aside, a study of party members based solely on surveying them would still lack something crucial. Surveying them gives us an insight into what one might call the ‘supply side’ of membership – in other words, into those willing (or in some cases no longer willing) to offer parties their money and maybe their time.  But what about the ‘demand side’ – the parties who, we assume, need those resources? How do they understand membership and what do they want out of their members?  Are they changing the way they do things, turning themselves in what one academic has called ‘multi-speed membership parties’ by creating novel, possibly less demanding (and less expensive) categories of affiliation so as to attract the support of people with varying levels of commitment?</w:t>
      </w:r>
      <w:r>
        <w:rPr>
          <w:rStyle w:val="EndnoteReference"/>
          <w:rFonts w:ascii="Georgia" w:hAnsi="Georgia"/>
          <w:sz w:val="24"/>
          <w:szCs w:val="24"/>
        </w:rPr>
        <w:endnoteReference w:id="7"/>
      </w:r>
      <w:r>
        <w:rPr>
          <w:rFonts w:ascii="Georgia" w:hAnsi="Georgia"/>
          <w:sz w:val="24"/>
          <w:szCs w:val="24"/>
        </w:rPr>
        <w:t xml:space="preserve"> These are questions that, because their staffers and elected representatives are much harder to sample and survey can only really be got at by more qualitative means – studying and interpreting documents and, where possible, conducting interviews.  That, therefore, is precisely what we </w:t>
      </w:r>
      <w:r w:rsidR="00D236D5">
        <w:rPr>
          <w:rFonts w:ascii="Georgia" w:hAnsi="Georgia"/>
          <w:sz w:val="24"/>
          <w:szCs w:val="24"/>
        </w:rPr>
        <w:t>did</w:t>
      </w:r>
      <w:r>
        <w:rPr>
          <w:rFonts w:ascii="Georgia" w:hAnsi="Georgia"/>
          <w:sz w:val="24"/>
          <w:szCs w:val="24"/>
        </w:rPr>
        <w:t>, talking (off the record so as to encourage candour) with staffers, activists and politicians.</w:t>
      </w:r>
    </w:p>
    <w:p w14:paraId="6BFD8819" w14:textId="7008F779" w:rsidR="00D3092B" w:rsidRDefault="00D3092B" w:rsidP="00D3092B">
      <w:pPr>
        <w:spacing w:line="360" w:lineRule="auto"/>
        <w:jc w:val="both"/>
        <w:rPr>
          <w:rFonts w:ascii="Georgia" w:hAnsi="Georgia"/>
          <w:sz w:val="24"/>
          <w:szCs w:val="24"/>
        </w:rPr>
      </w:pPr>
      <w:r>
        <w:rPr>
          <w:rFonts w:ascii="Georgia" w:hAnsi="Georgia"/>
          <w:sz w:val="24"/>
          <w:szCs w:val="24"/>
        </w:rPr>
        <w:t>Scholars around the world who are</w:t>
      </w:r>
      <w:r w:rsidRPr="00377EA3">
        <w:rPr>
          <w:rFonts w:ascii="Georgia" w:hAnsi="Georgia"/>
          <w:sz w:val="24"/>
          <w:szCs w:val="24"/>
        </w:rPr>
        <w:t xml:space="preserve"> inte</w:t>
      </w:r>
      <w:r>
        <w:rPr>
          <w:rFonts w:ascii="Georgia" w:hAnsi="Georgia"/>
          <w:sz w:val="24"/>
          <w:szCs w:val="24"/>
        </w:rPr>
        <w:t xml:space="preserve">rested in parties (and in </w:t>
      </w:r>
      <w:r w:rsidRPr="00D31EA5">
        <w:rPr>
          <w:rFonts w:ascii="Georgia" w:hAnsi="Georgia"/>
          <w:sz w:val="24"/>
          <w:szCs w:val="24"/>
        </w:rPr>
        <w:t>elections and campaigning,</w:t>
      </w:r>
      <w:r>
        <w:rPr>
          <w:rFonts w:ascii="Georgia" w:hAnsi="Georgia"/>
          <w:sz w:val="24"/>
          <w:szCs w:val="24"/>
        </w:rPr>
        <w:t xml:space="preserve"> representation, and participation) will, we hope, gain valuable new insights</w:t>
      </w:r>
      <w:r w:rsidR="00D236D5">
        <w:rPr>
          <w:rFonts w:ascii="Georgia" w:hAnsi="Georgia"/>
          <w:sz w:val="24"/>
          <w:szCs w:val="24"/>
        </w:rPr>
        <w:t xml:space="preserve"> from our work</w:t>
      </w:r>
      <w:r>
        <w:rPr>
          <w:rFonts w:ascii="Georgia" w:hAnsi="Georgia"/>
          <w:sz w:val="24"/>
          <w:szCs w:val="24"/>
        </w:rPr>
        <w:t xml:space="preserve"> into </w:t>
      </w:r>
      <w:r w:rsidRPr="00377EA3">
        <w:rPr>
          <w:rFonts w:ascii="Georgia" w:hAnsi="Georgia"/>
          <w:sz w:val="24"/>
          <w:szCs w:val="24"/>
        </w:rPr>
        <w:t xml:space="preserve">members' social characteristics, </w:t>
      </w:r>
      <w:r>
        <w:rPr>
          <w:rFonts w:ascii="Georgia" w:hAnsi="Georgia"/>
          <w:sz w:val="24"/>
          <w:szCs w:val="24"/>
        </w:rPr>
        <w:t xml:space="preserve">their </w:t>
      </w:r>
      <w:r w:rsidRPr="00377EA3">
        <w:rPr>
          <w:rFonts w:ascii="Georgia" w:hAnsi="Georgia"/>
          <w:sz w:val="24"/>
          <w:szCs w:val="24"/>
        </w:rPr>
        <w:t xml:space="preserve">attitudes, activities, </w:t>
      </w:r>
      <w:r>
        <w:rPr>
          <w:rFonts w:ascii="Georgia" w:hAnsi="Georgia"/>
          <w:sz w:val="24"/>
          <w:szCs w:val="24"/>
        </w:rPr>
        <w:lastRenderedPageBreak/>
        <w:t xml:space="preserve">and </w:t>
      </w:r>
      <w:r w:rsidRPr="00377EA3">
        <w:rPr>
          <w:rFonts w:ascii="Georgia" w:hAnsi="Georgia"/>
          <w:sz w:val="24"/>
          <w:szCs w:val="24"/>
        </w:rPr>
        <w:t>campaigning</w:t>
      </w:r>
      <w:r>
        <w:rPr>
          <w:rFonts w:ascii="Georgia" w:hAnsi="Georgia"/>
          <w:sz w:val="24"/>
          <w:szCs w:val="24"/>
        </w:rPr>
        <w:t xml:space="preserve">, their </w:t>
      </w:r>
      <w:r w:rsidRPr="00377EA3">
        <w:rPr>
          <w:rFonts w:ascii="Georgia" w:hAnsi="Georgia"/>
          <w:sz w:val="24"/>
          <w:szCs w:val="24"/>
        </w:rPr>
        <w:t>reasons f</w:t>
      </w:r>
      <w:r>
        <w:rPr>
          <w:rFonts w:ascii="Georgia" w:hAnsi="Georgia"/>
          <w:sz w:val="24"/>
          <w:szCs w:val="24"/>
        </w:rPr>
        <w:t xml:space="preserve">or joining and leaving, and their views on how their parties should be run and who should represent them – as well as learning something about how their parties are coping with the challenges of recruitment and retention in an era in which loyalty and commitment can no longer be taken for granted. Ideally, it will serve as a go-to resource on membership, and one based </w:t>
      </w:r>
      <w:r w:rsidRPr="00350A41">
        <w:rPr>
          <w:rFonts w:ascii="Georgia" w:hAnsi="Georgia"/>
          <w:sz w:val="24"/>
          <w:szCs w:val="24"/>
        </w:rPr>
        <w:t xml:space="preserve">on hard data rather than </w:t>
      </w:r>
      <w:r>
        <w:rPr>
          <w:rFonts w:ascii="Georgia" w:hAnsi="Georgia"/>
          <w:sz w:val="24"/>
          <w:szCs w:val="24"/>
        </w:rPr>
        <w:t xml:space="preserve">on </w:t>
      </w:r>
      <w:r w:rsidRPr="00350A41">
        <w:rPr>
          <w:rFonts w:ascii="Georgia" w:hAnsi="Georgia"/>
          <w:sz w:val="24"/>
          <w:szCs w:val="24"/>
        </w:rPr>
        <w:t>hearsay</w:t>
      </w:r>
      <w:r>
        <w:rPr>
          <w:rFonts w:ascii="Georgia" w:hAnsi="Georgia"/>
          <w:sz w:val="24"/>
          <w:szCs w:val="24"/>
        </w:rPr>
        <w:t xml:space="preserve"> and half-truths about parties, including, most obviously, the common wisdom that they are all the same these days.</w:t>
      </w:r>
      <w:r w:rsidR="00D236D5">
        <w:rPr>
          <w:rFonts w:ascii="Georgia" w:hAnsi="Georgia"/>
          <w:sz w:val="24"/>
          <w:szCs w:val="24"/>
        </w:rPr>
        <w:t xml:space="preserve">  Our findings are available in our recently published book – one that aims to be sufficiently accessible to be read by people outside the so-called ivory tower, not least by party members themselves.</w:t>
      </w:r>
      <w:r w:rsidR="00645EB7">
        <w:rPr>
          <w:rStyle w:val="EndnoteReference"/>
          <w:rFonts w:ascii="Georgia" w:hAnsi="Georgia"/>
          <w:sz w:val="24"/>
          <w:szCs w:val="24"/>
        </w:rPr>
        <w:endnoteReference w:id="8"/>
      </w:r>
      <w:r w:rsidR="00D236D5">
        <w:rPr>
          <w:rFonts w:ascii="Georgia" w:hAnsi="Georgia"/>
          <w:sz w:val="24"/>
          <w:szCs w:val="24"/>
        </w:rPr>
        <w:t xml:space="preserve">  </w:t>
      </w:r>
      <w:r w:rsidR="00270E3A">
        <w:rPr>
          <w:rFonts w:ascii="Georgia" w:hAnsi="Georgia"/>
          <w:sz w:val="24"/>
          <w:szCs w:val="24"/>
        </w:rPr>
        <w:t xml:space="preserve">We have also published a series of rather more demanding reads as </w:t>
      </w:r>
      <w:r w:rsidR="005074B2">
        <w:rPr>
          <w:rFonts w:ascii="Georgia" w:hAnsi="Georgia"/>
          <w:sz w:val="24"/>
          <w:szCs w:val="24"/>
        </w:rPr>
        <w:t xml:space="preserve">(free to download) </w:t>
      </w:r>
      <w:r w:rsidR="00270E3A">
        <w:rPr>
          <w:rFonts w:ascii="Georgia" w:hAnsi="Georgia"/>
          <w:sz w:val="24"/>
          <w:szCs w:val="24"/>
        </w:rPr>
        <w:t>articles in academic journals.</w:t>
      </w:r>
      <w:r w:rsidR="00554ABF">
        <w:rPr>
          <w:rStyle w:val="EndnoteReference"/>
          <w:rFonts w:ascii="Georgia" w:hAnsi="Georgia"/>
          <w:sz w:val="24"/>
          <w:szCs w:val="24"/>
        </w:rPr>
        <w:endnoteReference w:id="9"/>
      </w:r>
      <w:r w:rsidR="00270E3A">
        <w:rPr>
          <w:rFonts w:ascii="Georgia" w:hAnsi="Georgia"/>
          <w:sz w:val="24"/>
          <w:szCs w:val="24"/>
        </w:rPr>
        <w:t xml:space="preserve">  Our aim here is simply to summarize our findings and thereby map the terrain, before finishing with one of the big tensions in politics – that between intra-party and representative democracy and between party members and party leaders.</w:t>
      </w:r>
    </w:p>
    <w:p w14:paraId="5DA37320" w14:textId="7D819D93" w:rsidR="00C431CA" w:rsidRPr="00C431CA" w:rsidRDefault="00C431CA" w:rsidP="00533A90">
      <w:pPr>
        <w:spacing w:line="360" w:lineRule="auto"/>
        <w:rPr>
          <w:rFonts w:ascii="Georgia" w:hAnsi="Georgia"/>
          <w:b/>
          <w:sz w:val="24"/>
          <w:szCs w:val="24"/>
        </w:rPr>
      </w:pPr>
      <w:r w:rsidRPr="00C431CA">
        <w:rPr>
          <w:rFonts w:ascii="Georgia" w:hAnsi="Georgia"/>
          <w:b/>
          <w:sz w:val="24"/>
          <w:szCs w:val="24"/>
        </w:rPr>
        <w:t>Who are they?</w:t>
      </w:r>
    </w:p>
    <w:p w14:paraId="62847AEC" w14:textId="230ADECF" w:rsidR="00EF19B5" w:rsidRDefault="00F514C3" w:rsidP="00533A90">
      <w:pPr>
        <w:spacing w:line="360" w:lineRule="auto"/>
        <w:jc w:val="both"/>
        <w:rPr>
          <w:rFonts w:ascii="Georgia" w:hAnsi="Georgia"/>
          <w:sz w:val="24"/>
          <w:szCs w:val="24"/>
        </w:rPr>
      </w:pPr>
      <w:r>
        <w:rPr>
          <w:rFonts w:ascii="Georgia" w:hAnsi="Georgia"/>
          <w:sz w:val="24"/>
          <w:szCs w:val="24"/>
        </w:rPr>
        <w:t>Hundreds of thousands of people belong to Britain’s political parties</w:t>
      </w:r>
      <w:r w:rsidR="00B728FD">
        <w:rPr>
          <w:rFonts w:ascii="Georgia" w:hAnsi="Georgia"/>
          <w:sz w:val="24"/>
          <w:szCs w:val="24"/>
        </w:rPr>
        <w:t xml:space="preserve"> today, and they come from all walks of life.  It remains the case, however, that they are far from </w:t>
      </w:r>
      <w:r w:rsidR="00F56188">
        <w:rPr>
          <w:rFonts w:ascii="Georgia" w:hAnsi="Georgia"/>
          <w:sz w:val="24"/>
          <w:szCs w:val="24"/>
        </w:rPr>
        <w:t xml:space="preserve">being </w:t>
      </w:r>
      <w:r w:rsidR="00B728FD">
        <w:rPr>
          <w:rFonts w:ascii="Georgia" w:hAnsi="Georgia"/>
          <w:sz w:val="24"/>
          <w:szCs w:val="24"/>
        </w:rPr>
        <w:t>a representative sample of the general public – or even of those sections of the public that tend to v</w:t>
      </w:r>
      <w:r w:rsidR="00F56188">
        <w:rPr>
          <w:rFonts w:ascii="Georgia" w:hAnsi="Georgia"/>
          <w:sz w:val="24"/>
          <w:szCs w:val="24"/>
        </w:rPr>
        <w:t>ote for the party they belong to</w:t>
      </w:r>
      <w:r w:rsidR="008A6B65">
        <w:rPr>
          <w:rFonts w:ascii="Georgia" w:hAnsi="Georgia"/>
          <w:sz w:val="24"/>
          <w:szCs w:val="24"/>
        </w:rPr>
        <w:t>.  In keeping with work on party members both in the UK and in other countries, our research sho</w:t>
      </w:r>
      <w:r w:rsidR="00B45B96">
        <w:rPr>
          <w:rFonts w:ascii="Georgia" w:hAnsi="Georgia"/>
          <w:sz w:val="24"/>
          <w:szCs w:val="24"/>
        </w:rPr>
        <w:t>ws they are relatively</w:t>
      </w:r>
      <w:r w:rsidR="006E6867">
        <w:rPr>
          <w:rFonts w:ascii="Georgia" w:hAnsi="Georgia"/>
          <w:sz w:val="24"/>
          <w:szCs w:val="24"/>
        </w:rPr>
        <w:t xml:space="preserve"> old,</w:t>
      </w:r>
      <w:r w:rsidR="00B45B96">
        <w:rPr>
          <w:rFonts w:ascii="Georgia" w:hAnsi="Georgia"/>
          <w:sz w:val="24"/>
          <w:szCs w:val="24"/>
        </w:rPr>
        <w:t xml:space="preserve"> </w:t>
      </w:r>
      <w:r w:rsidR="00F56188">
        <w:rPr>
          <w:rFonts w:ascii="Georgia" w:hAnsi="Georgia"/>
          <w:sz w:val="24"/>
          <w:szCs w:val="24"/>
        </w:rPr>
        <w:t xml:space="preserve">relatively </w:t>
      </w:r>
      <w:r w:rsidR="00B45B96">
        <w:rPr>
          <w:rFonts w:ascii="Georgia" w:hAnsi="Georgia"/>
          <w:sz w:val="24"/>
          <w:szCs w:val="24"/>
        </w:rPr>
        <w:t xml:space="preserve">well-off, </w:t>
      </w:r>
      <w:r w:rsidR="006E6867">
        <w:rPr>
          <w:rFonts w:ascii="Georgia" w:hAnsi="Georgia"/>
          <w:sz w:val="24"/>
          <w:szCs w:val="24"/>
        </w:rPr>
        <w:t xml:space="preserve">and </w:t>
      </w:r>
      <w:r w:rsidR="00F56188">
        <w:rPr>
          <w:rFonts w:ascii="Georgia" w:hAnsi="Georgia"/>
          <w:sz w:val="24"/>
          <w:szCs w:val="24"/>
        </w:rPr>
        <w:t xml:space="preserve">relatively </w:t>
      </w:r>
      <w:r w:rsidR="008A6B65">
        <w:rPr>
          <w:rFonts w:ascii="Georgia" w:hAnsi="Georgia"/>
          <w:sz w:val="24"/>
          <w:szCs w:val="24"/>
        </w:rPr>
        <w:t>well-educated</w:t>
      </w:r>
      <w:r w:rsidR="00F56188">
        <w:rPr>
          <w:rFonts w:ascii="Georgia" w:hAnsi="Georgia"/>
          <w:sz w:val="24"/>
          <w:szCs w:val="24"/>
        </w:rPr>
        <w:t>.</w:t>
      </w:r>
      <w:r w:rsidR="005074B2">
        <w:rPr>
          <w:rStyle w:val="EndnoteReference"/>
          <w:rFonts w:ascii="Georgia" w:hAnsi="Georgia"/>
          <w:sz w:val="24"/>
          <w:szCs w:val="24"/>
        </w:rPr>
        <w:endnoteReference w:id="10"/>
      </w:r>
      <w:r w:rsidR="00F56188">
        <w:rPr>
          <w:rFonts w:ascii="Georgia" w:hAnsi="Georgia"/>
          <w:sz w:val="24"/>
          <w:szCs w:val="24"/>
        </w:rPr>
        <w:t xml:space="preserve"> It also shows </w:t>
      </w:r>
      <w:r w:rsidR="008A6B65">
        <w:rPr>
          <w:rFonts w:ascii="Georgia" w:hAnsi="Georgia"/>
          <w:sz w:val="24"/>
          <w:szCs w:val="24"/>
        </w:rPr>
        <w:t>that there are significantly fewer women than men amongst them, as well as far fewer people from ethnic minorities than there are in the population as a whole</w:t>
      </w:r>
      <w:r w:rsidR="008857CB">
        <w:rPr>
          <w:rFonts w:ascii="Georgia" w:hAnsi="Georgia"/>
          <w:sz w:val="24"/>
          <w:szCs w:val="24"/>
        </w:rPr>
        <w:t xml:space="preserve"> – something the parties </w:t>
      </w:r>
      <w:r w:rsidR="00F56188">
        <w:rPr>
          <w:rFonts w:ascii="Georgia" w:hAnsi="Georgia"/>
          <w:sz w:val="24"/>
          <w:szCs w:val="24"/>
        </w:rPr>
        <w:t>surely</w:t>
      </w:r>
      <w:r w:rsidR="008857CB">
        <w:rPr>
          <w:rFonts w:ascii="Georgia" w:hAnsi="Georgia"/>
          <w:sz w:val="24"/>
          <w:szCs w:val="24"/>
        </w:rPr>
        <w:t xml:space="preserve"> need to work on </w:t>
      </w:r>
      <w:r w:rsidR="00F56188">
        <w:rPr>
          <w:rFonts w:ascii="Georgia" w:hAnsi="Georgia"/>
          <w:sz w:val="24"/>
          <w:szCs w:val="24"/>
        </w:rPr>
        <w:t>if they want to look</w:t>
      </w:r>
      <w:r w:rsidR="008857CB">
        <w:rPr>
          <w:rFonts w:ascii="Georgia" w:hAnsi="Georgia"/>
          <w:sz w:val="24"/>
          <w:szCs w:val="24"/>
        </w:rPr>
        <w:t xml:space="preserve"> anything like the increasingly multicultural country </w:t>
      </w:r>
      <w:r w:rsidR="00841890">
        <w:rPr>
          <w:rFonts w:ascii="Georgia" w:hAnsi="Georgia"/>
          <w:sz w:val="24"/>
          <w:szCs w:val="24"/>
        </w:rPr>
        <w:t>that most of them</w:t>
      </w:r>
      <w:r w:rsidR="008857CB">
        <w:rPr>
          <w:rFonts w:ascii="Georgia" w:hAnsi="Georgia"/>
          <w:sz w:val="24"/>
          <w:szCs w:val="24"/>
        </w:rPr>
        <w:t xml:space="preserve"> aspire to represent and govern</w:t>
      </w:r>
      <w:r w:rsidR="00EF19B5">
        <w:rPr>
          <w:rFonts w:ascii="Georgia" w:hAnsi="Georgia"/>
          <w:sz w:val="24"/>
          <w:szCs w:val="24"/>
        </w:rPr>
        <w:t>.</w:t>
      </w:r>
    </w:p>
    <w:p w14:paraId="0F6CA9F2" w14:textId="0F27E5DA" w:rsidR="00A62203" w:rsidRDefault="00F56188" w:rsidP="00533A90">
      <w:pPr>
        <w:spacing w:line="360" w:lineRule="auto"/>
        <w:jc w:val="both"/>
        <w:rPr>
          <w:rFonts w:ascii="Georgia" w:hAnsi="Georgia"/>
          <w:sz w:val="24"/>
          <w:szCs w:val="24"/>
        </w:rPr>
      </w:pPr>
      <w:r>
        <w:rPr>
          <w:rFonts w:ascii="Georgia" w:hAnsi="Georgia"/>
          <w:sz w:val="24"/>
          <w:szCs w:val="24"/>
        </w:rPr>
        <w:t>But if there are few differences between the parties on that score, there are on others</w:t>
      </w:r>
      <w:r w:rsidR="006E6867">
        <w:rPr>
          <w:rFonts w:ascii="Georgia" w:hAnsi="Georgia"/>
          <w:sz w:val="24"/>
          <w:szCs w:val="24"/>
        </w:rPr>
        <w:t xml:space="preserve">.  </w:t>
      </w:r>
      <w:r w:rsidR="00AB672B">
        <w:rPr>
          <w:rFonts w:ascii="Georgia" w:hAnsi="Georgia"/>
          <w:sz w:val="24"/>
          <w:szCs w:val="24"/>
        </w:rPr>
        <w:t xml:space="preserve">Some </w:t>
      </w:r>
      <w:r>
        <w:rPr>
          <w:rFonts w:ascii="Georgia" w:hAnsi="Georgia"/>
          <w:sz w:val="24"/>
          <w:szCs w:val="24"/>
        </w:rPr>
        <w:t xml:space="preserve">of those differences </w:t>
      </w:r>
      <w:r w:rsidR="00AB672B">
        <w:rPr>
          <w:rFonts w:ascii="Georgia" w:hAnsi="Georgia"/>
          <w:sz w:val="24"/>
          <w:szCs w:val="24"/>
        </w:rPr>
        <w:t xml:space="preserve">are perhaps </w:t>
      </w:r>
      <w:r>
        <w:rPr>
          <w:rFonts w:ascii="Georgia" w:hAnsi="Georgia"/>
          <w:sz w:val="24"/>
          <w:szCs w:val="24"/>
        </w:rPr>
        <w:t>predictable</w:t>
      </w:r>
      <w:r w:rsidR="00AB672B">
        <w:rPr>
          <w:rFonts w:ascii="Georgia" w:hAnsi="Georgia"/>
          <w:sz w:val="24"/>
          <w:szCs w:val="24"/>
        </w:rPr>
        <w:t xml:space="preserve">, depending on one’s prejudices.  </w:t>
      </w:r>
      <w:r>
        <w:rPr>
          <w:rFonts w:ascii="Georgia" w:hAnsi="Georgia"/>
          <w:sz w:val="24"/>
          <w:szCs w:val="24"/>
        </w:rPr>
        <w:t>For example, i</w:t>
      </w:r>
      <w:r w:rsidR="00AB672B">
        <w:rPr>
          <w:rFonts w:ascii="Georgia" w:hAnsi="Georgia"/>
          <w:sz w:val="24"/>
          <w:szCs w:val="24"/>
        </w:rPr>
        <w:t>t will no doubt come as a source of satisfaction</w:t>
      </w:r>
      <w:r w:rsidR="00880F29">
        <w:rPr>
          <w:rFonts w:ascii="Georgia" w:hAnsi="Georgia"/>
          <w:sz w:val="24"/>
          <w:szCs w:val="24"/>
        </w:rPr>
        <w:t xml:space="preserve">, </w:t>
      </w:r>
      <w:r w:rsidR="00AB672B">
        <w:rPr>
          <w:rFonts w:ascii="Georgia" w:hAnsi="Georgia"/>
          <w:sz w:val="24"/>
          <w:szCs w:val="24"/>
        </w:rPr>
        <w:t>but not surprise</w:t>
      </w:r>
      <w:r>
        <w:rPr>
          <w:rFonts w:ascii="Georgia" w:hAnsi="Georgia"/>
          <w:sz w:val="24"/>
          <w:szCs w:val="24"/>
        </w:rPr>
        <w:t>,</w:t>
      </w:r>
      <w:r w:rsidR="00AB672B">
        <w:rPr>
          <w:rFonts w:ascii="Georgia" w:hAnsi="Georgia"/>
          <w:sz w:val="24"/>
          <w:szCs w:val="24"/>
        </w:rPr>
        <w:t xml:space="preserve"> to readers</w:t>
      </w:r>
      <w:r w:rsidR="00A62203">
        <w:rPr>
          <w:rFonts w:ascii="Georgia" w:hAnsi="Georgia"/>
          <w:sz w:val="24"/>
          <w:szCs w:val="24"/>
        </w:rPr>
        <w:t xml:space="preserve"> </w:t>
      </w:r>
      <w:r>
        <w:rPr>
          <w:rFonts w:ascii="Georgia" w:hAnsi="Georgia"/>
          <w:sz w:val="24"/>
          <w:szCs w:val="24"/>
        </w:rPr>
        <w:t xml:space="preserve">who are no fans of theirs that </w:t>
      </w:r>
      <w:r w:rsidR="00AB672B">
        <w:rPr>
          <w:rFonts w:ascii="Georgia" w:hAnsi="Georgia"/>
          <w:sz w:val="24"/>
          <w:szCs w:val="24"/>
        </w:rPr>
        <w:t>UKIP’</w:t>
      </w:r>
      <w:r w:rsidR="00880F29">
        <w:rPr>
          <w:rFonts w:ascii="Georgia" w:hAnsi="Georgia"/>
          <w:sz w:val="24"/>
          <w:szCs w:val="24"/>
        </w:rPr>
        <w:t xml:space="preserve">s members </w:t>
      </w:r>
      <w:r w:rsidR="00645EB7">
        <w:rPr>
          <w:rFonts w:ascii="Georgia" w:hAnsi="Georgia"/>
          <w:sz w:val="24"/>
          <w:szCs w:val="24"/>
        </w:rPr>
        <w:t>were</w:t>
      </w:r>
      <w:r w:rsidR="00880F29">
        <w:rPr>
          <w:rFonts w:ascii="Georgia" w:hAnsi="Georgia"/>
          <w:sz w:val="24"/>
          <w:szCs w:val="24"/>
        </w:rPr>
        <w:t xml:space="preserve"> the least </w:t>
      </w:r>
      <w:r w:rsidR="00AB672B">
        <w:rPr>
          <w:rFonts w:ascii="Georgia" w:hAnsi="Georgia"/>
          <w:sz w:val="24"/>
          <w:szCs w:val="24"/>
        </w:rPr>
        <w:t>educated of any parties</w:t>
      </w:r>
      <w:r w:rsidR="00880F29">
        <w:rPr>
          <w:rFonts w:ascii="Georgia" w:hAnsi="Georgia"/>
          <w:sz w:val="24"/>
          <w:szCs w:val="24"/>
        </w:rPr>
        <w:t>’ members</w:t>
      </w:r>
      <w:r w:rsidR="00AB672B">
        <w:rPr>
          <w:rFonts w:ascii="Georgia" w:hAnsi="Georgia"/>
          <w:sz w:val="24"/>
          <w:szCs w:val="24"/>
        </w:rPr>
        <w:t xml:space="preserve"> or that the Conservatives’ </w:t>
      </w:r>
      <w:r>
        <w:rPr>
          <w:rFonts w:ascii="Georgia" w:hAnsi="Georgia"/>
          <w:sz w:val="24"/>
          <w:szCs w:val="24"/>
        </w:rPr>
        <w:t xml:space="preserve">members </w:t>
      </w:r>
      <w:r w:rsidR="00A62203">
        <w:rPr>
          <w:rFonts w:ascii="Georgia" w:hAnsi="Georgia"/>
          <w:sz w:val="24"/>
          <w:szCs w:val="24"/>
        </w:rPr>
        <w:t xml:space="preserve">seem to have the highest incomes and are </w:t>
      </w:r>
      <w:r w:rsidR="00DE3805">
        <w:rPr>
          <w:rFonts w:ascii="Georgia" w:hAnsi="Georgia"/>
          <w:sz w:val="24"/>
          <w:szCs w:val="24"/>
        </w:rPr>
        <w:t xml:space="preserve">tend to be </w:t>
      </w:r>
      <w:r w:rsidR="00A62203">
        <w:rPr>
          <w:rFonts w:ascii="Georgia" w:hAnsi="Georgia"/>
          <w:sz w:val="24"/>
          <w:szCs w:val="24"/>
        </w:rPr>
        <w:t xml:space="preserve">located </w:t>
      </w:r>
      <w:r w:rsidR="00FF2031">
        <w:rPr>
          <w:rFonts w:ascii="Georgia" w:hAnsi="Georgia"/>
          <w:sz w:val="24"/>
          <w:szCs w:val="24"/>
        </w:rPr>
        <w:t>in</w:t>
      </w:r>
      <w:r w:rsidR="00A62203">
        <w:rPr>
          <w:rFonts w:ascii="Georgia" w:hAnsi="Georgia"/>
          <w:sz w:val="24"/>
          <w:szCs w:val="24"/>
        </w:rPr>
        <w:t xml:space="preserve"> the South of England</w:t>
      </w:r>
      <w:r w:rsidR="00FF2031">
        <w:rPr>
          <w:rFonts w:ascii="Georgia" w:hAnsi="Georgia"/>
          <w:sz w:val="24"/>
          <w:szCs w:val="24"/>
        </w:rPr>
        <w:t xml:space="preserve">, </w:t>
      </w:r>
      <w:r>
        <w:rPr>
          <w:rFonts w:ascii="Georgia" w:hAnsi="Georgia"/>
          <w:sz w:val="24"/>
          <w:szCs w:val="24"/>
        </w:rPr>
        <w:t>making it easy for their opponents</w:t>
      </w:r>
      <w:r w:rsidR="00FF2031">
        <w:rPr>
          <w:rFonts w:ascii="Georgia" w:hAnsi="Georgia"/>
          <w:sz w:val="24"/>
          <w:szCs w:val="24"/>
        </w:rPr>
        <w:t xml:space="preserve"> to cast doubt on </w:t>
      </w:r>
      <w:r>
        <w:rPr>
          <w:rFonts w:ascii="Georgia" w:hAnsi="Georgia"/>
          <w:sz w:val="24"/>
          <w:szCs w:val="24"/>
        </w:rPr>
        <w:t>their</w:t>
      </w:r>
      <w:r w:rsidR="00FF2031">
        <w:rPr>
          <w:rFonts w:ascii="Georgia" w:hAnsi="Georgia"/>
          <w:sz w:val="24"/>
          <w:szCs w:val="24"/>
        </w:rPr>
        <w:t xml:space="preserve"> claim still to be the party of ‘One Nation.’</w:t>
      </w:r>
      <w:r w:rsidR="00AB672B">
        <w:rPr>
          <w:rFonts w:ascii="Georgia" w:hAnsi="Georgia"/>
          <w:sz w:val="24"/>
          <w:szCs w:val="24"/>
        </w:rPr>
        <w:t xml:space="preserve">  </w:t>
      </w:r>
      <w:r w:rsidR="00F24469">
        <w:rPr>
          <w:rFonts w:ascii="Georgia" w:hAnsi="Georgia"/>
          <w:sz w:val="24"/>
          <w:szCs w:val="24"/>
        </w:rPr>
        <w:t xml:space="preserve">Equally, those with more right-wing sympathies will </w:t>
      </w:r>
      <w:r w:rsidR="00A62203">
        <w:rPr>
          <w:rFonts w:ascii="Georgia" w:hAnsi="Georgia"/>
          <w:sz w:val="24"/>
          <w:szCs w:val="24"/>
        </w:rPr>
        <w:t>no doubt smile</w:t>
      </w:r>
      <w:r w:rsidR="00F24469">
        <w:rPr>
          <w:rFonts w:ascii="Georgia" w:hAnsi="Georgia"/>
          <w:sz w:val="24"/>
          <w:szCs w:val="24"/>
        </w:rPr>
        <w:t xml:space="preserve"> when they see that so many Labour Party </w:t>
      </w:r>
      <w:r w:rsidR="00F24469">
        <w:rPr>
          <w:rFonts w:ascii="Georgia" w:hAnsi="Georgia"/>
          <w:sz w:val="24"/>
          <w:szCs w:val="24"/>
        </w:rPr>
        <w:lastRenderedPageBreak/>
        <w:t xml:space="preserve">members </w:t>
      </w:r>
      <w:r w:rsidR="00FF2031">
        <w:rPr>
          <w:rFonts w:ascii="Georgia" w:hAnsi="Georgia"/>
          <w:sz w:val="24"/>
          <w:szCs w:val="24"/>
        </w:rPr>
        <w:t xml:space="preserve">work in the public sector, </w:t>
      </w:r>
      <w:r w:rsidR="00880F29">
        <w:rPr>
          <w:rFonts w:ascii="Georgia" w:hAnsi="Georgia"/>
          <w:sz w:val="24"/>
          <w:szCs w:val="24"/>
        </w:rPr>
        <w:t xml:space="preserve">read the </w:t>
      </w:r>
      <w:r w:rsidR="00880F29" w:rsidRPr="00A62203">
        <w:rPr>
          <w:rFonts w:ascii="Georgia" w:hAnsi="Georgia"/>
          <w:i/>
          <w:sz w:val="24"/>
          <w:szCs w:val="24"/>
        </w:rPr>
        <w:t>Guardian</w:t>
      </w:r>
      <w:r>
        <w:rPr>
          <w:rFonts w:ascii="Georgia" w:hAnsi="Georgia"/>
          <w:sz w:val="24"/>
          <w:szCs w:val="24"/>
        </w:rPr>
        <w:t xml:space="preserve">, and, like them, </w:t>
      </w:r>
      <w:r w:rsidR="00FF2031">
        <w:rPr>
          <w:rFonts w:ascii="Georgia" w:hAnsi="Georgia"/>
          <w:sz w:val="24"/>
          <w:szCs w:val="24"/>
        </w:rPr>
        <w:t xml:space="preserve">live in Southern England – an </w:t>
      </w:r>
      <w:r w:rsidR="007D0F36">
        <w:rPr>
          <w:rFonts w:ascii="Georgia" w:hAnsi="Georgia"/>
          <w:sz w:val="24"/>
          <w:szCs w:val="24"/>
        </w:rPr>
        <w:t xml:space="preserve">awful lot of them, outside London anyway, </w:t>
      </w:r>
      <w:r w:rsidR="00FF2031">
        <w:rPr>
          <w:rFonts w:ascii="Georgia" w:hAnsi="Georgia"/>
          <w:sz w:val="24"/>
          <w:szCs w:val="24"/>
        </w:rPr>
        <w:t>in parliamentary constituencies that their party</w:t>
      </w:r>
      <w:r w:rsidR="007D0F36">
        <w:rPr>
          <w:rFonts w:ascii="Georgia" w:hAnsi="Georgia"/>
          <w:sz w:val="24"/>
          <w:szCs w:val="24"/>
        </w:rPr>
        <w:t xml:space="preserve"> </w:t>
      </w:r>
      <w:r w:rsidR="008243A4">
        <w:rPr>
          <w:rFonts w:ascii="Georgia" w:hAnsi="Georgia"/>
          <w:sz w:val="24"/>
          <w:szCs w:val="24"/>
        </w:rPr>
        <w:t>has little</w:t>
      </w:r>
      <w:r w:rsidR="00FF2031">
        <w:rPr>
          <w:rFonts w:ascii="Georgia" w:hAnsi="Georgia"/>
          <w:sz w:val="24"/>
          <w:szCs w:val="24"/>
        </w:rPr>
        <w:t xml:space="preserve"> hope of winning.</w:t>
      </w:r>
    </w:p>
    <w:p w14:paraId="2E1DC90F" w14:textId="728130A6" w:rsidR="00C431CA" w:rsidRDefault="00880F29" w:rsidP="00533A90">
      <w:pPr>
        <w:spacing w:line="360" w:lineRule="auto"/>
        <w:jc w:val="both"/>
        <w:rPr>
          <w:rFonts w:ascii="Georgia" w:hAnsi="Georgia"/>
          <w:sz w:val="24"/>
          <w:szCs w:val="24"/>
        </w:rPr>
      </w:pPr>
      <w:r>
        <w:rPr>
          <w:rFonts w:ascii="Georgia" w:hAnsi="Georgia"/>
          <w:sz w:val="24"/>
          <w:szCs w:val="24"/>
        </w:rPr>
        <w:t xml:space="preserve">Stereotypes aside, </w:t>
      </w:r>
      <w:r w:rsidR="00A62203">
        <w:rPr>
          <w:rFonts w:ascii="Georgia" w:hAnsi="Georgia"/>
          <w:sz w:val="24"/>
          <w:szCs w:val="24"/>
        </w:rPr>
        <w:t xml:space="preserve">however, </w:t>
      </w:r>
      <w:r>
        <w:rPr>
          <w:rFonts w:ascii="Georgia" w:hAnsi="Georgia"/>
          <w:sz w:val="24"/>
          <w:szCs w:val="24"/>
        </w:rPr>
        <w:t>we have shown that t</w:t>
      </w:r>
      <w:r w:rsidR="006E6867">
        <w:rPr>
          <w:rFonts w:ascii="Georgia" w:hAnsi="Georgia"/>
          <w:sz w:val="24"/>
          <w:szCs w:val="24"/>
        </w:rPr>
        <w:t xml:space="preserve">hose </w:t>
      </w:r>
      <w:r>
        <w:rPr>
          <w:rFonts w:ascii="Georgia" w:hAnsi="Georgia"/>
          <w:sz w:val="24"/>
          <w:szCs w:val="24"/>
        </w:rPr>
        <w:t xml:space="preserve">parties </w:t>
      </w:r>
      <w:r w:rsidR="006E6867">
        <w:rPr>
          <w:rFonts w:ascii="Georgia" w:hAnsi="Georgia"/>
          <w:sz w:val="24"/>
          <w:szCs w:val="24"/>
        </w:rPr>
        <w:t>on the left-of-centre, and especially the Greens, tend to have slightly younger members than those on the</w:t>
      </w:r>
      <w:r w:rsidR="00A61824">
        <w:rPr>
          <w:rFonts w:ascii="Georgia" w:hAnsi="Georgia"/>
          <w:sz w:val="24"/>
          <w:szCs w:val="24"/>
        </w:rPr>
        <w:t xml:space="preserve"> righ</w:t>
      </w:r>
      <w:r w:rsidR="00EF19B5">
        <w:rPr>
          <w:rFonts w:ascii="Georgia" w:hAnsi="Georgia"/>
          <w:sz w:val="24"/>
          <w:szCs w:val="24"/>
        </w:rPr>
        <w:t>t.  T</w:t>
      </w:r>
      <w:r w:rsidR="00A61824">
        <w:rPr>
          <w:rFonts w:ascii="Georgia" w:hAnsi="Georgia"/>
          <w:sz w:val="24"/>
          <w:szCs w:val="24"/>
        </w:rPr>
        <w:t>he average age of Conservative members, for example, may be under sixty</w:t>
      </w:r>
      <w:r w:rsidR="00D72D54">
        <w:rPr>
          <w:rFonts w:ascii="Georgia" w:hAnsi="Georgia"/>
          <w:sz w:val="24"/>
          <w:szCs w:val="24"/>
        </w:rPr>
        <w:t>;</w:t>
      </w:r>
      <w:r w:rsidR="00A61824">
        <w:rPr>
          <w:rFonts w:ascii="Georgia" w:hAnsi="Georgia"/>
          <w:sz w:val="24"/>
          <w:szCs w:val="24"/>
        </w:rPr>
        <w:t xml:space="preserve"> but it is still the case that </w:t>
      </w:r>
      <w:r w:rsidR="00EF19B5">
        <w:rPr>
          <w:rFonts w:ascii="Georgia" w:hAnsi="Georgia"/>
          <w:sz w:val="24"/>
          <w:szCs w:val="24"/>
        </w:rPr>
        <w:t xml:space="preserve">nearly one in four of them </w:t>
      </w:r>
      <w:r w:rsidR="00CB39C3">
        <w:rPr>
          <w:rFonts w:ascii="Georgia" w:hAnsi="Georgia"/>
          <w:sz w:val="24"/>
          <w:szCs w:val="24"/>
        </w:rPr>
        <w:t>is</w:t>
      </w:r>
      <w:r w:rsidR="00EF19B5">
        <w:rPr>
          <w:rFonts w:ascii="Georgia" w:hAnsi="Georgia"/>
          <w:sz w:val="24"/>
          <w:szCs w:val="24"/>
        </w:rPr>
        <w:t xml:space="preserve"> around or above retirement age.  The parties that like to think of themselves as ‘progressive’ are also significantly more gender-balanced</w:t>
      </w:r>
      <w:r w:rsidR="00B3018C">
        <w:rPr>
          <w:rFonts w:ascii="Georgia" w:hAnsi="Georgia"/>
          <w:sz w:val="24"/>
          <w:szCs w:val="24"/>
        </w:rPr>
        <w:t xml:space="preserve">, not least the Labour Party, which has seen many more women joining it in the last four or five years – in marked contrast to </w:t>
      </w:r>
      <w:r w:rsidR="00D72D54">
        <w:rPr>
          <w:rFonts w:ascii="Georgia" w:hAnsi="Georgia"/>
          <w:sz w:val="24"/>
          <w:szCs w:val="24"/>
        </w:rPr>
        <w:t xml:space="preserve">a </w:t>
      </w:r>
      <w:r w:rsidR="00B3018C">
        <w:rPr>
          <w:rFonts w:ascii="Georgia" w:hAnsi="Georgia"/>
          <w:sz w:val="24"/>
          <w:szCs w:val="24"/>
        </w:rPr>
        <w:t>Conse</w:t>
      </w:r>
      <w:r w:rsidR="00AB672B">
        <w:rPr>
          <w:rFonts w:ascii="Georgia" w:hAnsi="Georgia"/>
          <w:sz w:val="24"/>
          <w:szCs w:val="24"/>
        </w:rPr>
        <w:t xml:space="preserve">rvative Party that seems to have really struggled over the last decade or two to recruit and retain female members.  </w:t>
      </w:r>
      <w:r w:rsidR="00C30C26">
        <w:rPr>
          <w:rFonts w:ascii="Georgia" w:hAnsi="Georgia"/>
          <w:sz w:val="24"/>
          <w:szCs w:val="24"/>
        </w:rPr>
        <w:t>As for class, all parties have memberships that are, on the whole, more middle clas</w:t>
      </w:r>
      <w:r w:rsidR="00B37D60">
        <w:rPr>
          <w:rFonts w:ascii="Georgia" w:hAnsi="Georgia"/>
          <w:sz w:val="24"/>
          <w:szCs w:val="24"/>
        </w:rPr>
        <w:t>s than their voters. B</w:t>
      </w:r>
      <w:r w:rsidR="00C30C26">
        <w:rPr>
          <w:rFonts w:ascii="Georgia" w:hAnsi="Georgia"/>
          <w:sz w:val="24"/>
          <w:szCs w:val="24"/>
        </w:rPr>
        <w:t xml:space="preserve">ut the gap is less marked </w:t>
      </w:r>
      <w:r w:rsidR="00B37D60">
        <w:rPr>
          <w:rFonts w:ascii="Georgia" w:hAnsi="Georgia"/>
          <w:sz w:val="24"/>
          <w:szCs w:val="24"/>
        </w:rPr>
        <w:t>in Lib</w:t>
      </w:r>
      <w:r w:rsidR="00AF6F25">
        <w:rPr>
          <w:rFonts w:ascii="Georgia" w:hAnsi="Georgia"/>
          <w:sz w:val="24"/>
          <w:szCs w:val="24"/>
        </w:rPr>
        <w:t>eral</w:t>
      </w:r>
      <w:r w:rsidR="00B37D60">
        <w:rPr>
          <w:rFonts w:ascii="Georgia" w:hAnsi="Georgia"/>
          <w:sz w:val="24"/>
          <w:szCs w:val="24"/>
        </w:rPr>
        <w:t xml:space="preserve"> Dem</w:t>
      </w:r>
      <w:r w:rsidR="00AF6F25">
        <w:rPr>
          <w:rFonts w:ascii="Georgia" w:hAnsi="Georgia"/>
          <w:sz w:val="24"/>
          <w:szCs w:val="24"/>
        </w:rPr>
        <w:t>ocrat</w:t>
      </w:r>
      <w:r w:rsidR="00B37D60">
        <w:rPr>
          <w:rFonts w:ascii="Georgia" w:hAnsi="Georgia"/>
          <w:sz w:val="24"/>
          <w:szCs w:val="24"/>
        </w:rPr>
        <w:t xml:space="preserve">s and the Greens, </w:t>
      </w:r>
      <w:r w:rsidR="00C30C26">
        <w:rPr>
          <w:rFonts w:ascii="Georgia" w:hAnsi="Georgia"/>
          <w:sz w:val="24"/>
          <w:szCs w:val="24"/>
        </w:rPr>
        <w:t>many of</w:t>
      </w:r>
      <w:r w:rsidR="00B37D60">
        <w:rPr>
          <w:rFonts w:ascii="Georgia" w:hAnsi="Georgia"/>
          <w:sz w:val="24"/>
          <w:szCs w:val="24"/>
        </w:rPr>
        <w:t xml:space="preserve"> whose voters are middle class anyway,</w:t>
      </w:r>
      <w:r w:rsidR="00C30C26">
        <w:rPr>
          <w:rFonts w:ascii="Georgia" w:hAnsi="Georgia"/>
          <w:sz w:val="24"/>
          <w:szCs w:val="24"/>
        </w:rPr>
        <w:t xml:space="preserve"> and </w:t>
      </w:r>
      <w:r w:rsidR="00B37D60">
        <w:rPr>
          <w:rFonts w:ascii="Georgia" w:hAnsi="Georgia"/>
          <w:sz w:val="24"/>
          <w:szCs w:val="24"/>
        </w:rPr>
        <w:t xml:space="preserve">in </w:t>
      </w:r>
      <w:r w:rsidR="00C30C26">
        <w:rPr>
          <w:rFonts w:ascii="Georgia" w:hAnsi="Georgia"/>
          <w:sz w:val="24"/>
          <w:szCs w:val="24"/>
        </w:rPr>
        <w:t>the S</w:t>
      </w:r>
      <w:r w:rsidR="00B37D60">
        <w:rPr>
          <w:rFonts w:ascii="Georgia" w:hAnsi="Georgia"/>
          <w:sz w:val="24"/>
          <w:szCs w:val="24"/>
        </w:rPr>
        <w:t xml:space="preserve">NP, which has a relatively (though only relatively) large number of working class members.  UKIP on the other hand attracts a </w:t>
      </w:r>
      <w:r w:rsidR="00D01022">
        <w:rPr>
          <w:rFonts w:ascii="Georgia" w:hAnsi="Georgia"/>
          <w:sz w:val="24"/>
          <w:szCs w:val="24"/>
        </w:rPr>
        <w:t>compara</w:t>
      </w:r>
      <w:r w:rsidR="00B37D60">
        <w:rPr>
          <w:rFonts w:ascii="Georgia" w:hAnsi="Georgia"/>
          <w:sz w:val="24"/>
          <w:szCs w:val="24"/>
        </w:rPr>
        <w:t>tively high share of working class voters, making for quite a mis</w:t>
      </w:r>
      <w:r w:rsidR="001A2EBC">
        <w:rPr>
          <w:rFonts w:ascii="Georgia" w:hAnsi="Georgia"/>
          <w:sz w:val="24"/>
          <w:szCs w:val="24"/>
        </w:rPr>
        <w:t xml:space="preserve">match with its generally middle </w:t>
      </w:r>
      <w:r w:rsidR="00B37D60">
        <w:rPr>
          <w:rFonts w:ascii="Georgia" w:hAnsi="Georgia"/>
          <w:sz w:val="24"/>
          <w:szCs w:val="24"/>
        </w:rPr>
        <w:t>class membership.  That same mismatch</w:t>
      </w:r>
      <w:r w:rsidR="00D73D21">
        <w:rPr>
          <w:rFonts w:ascii="Georgia" w:hAnsi="Georgia"/>
          <w:sz w:val="24"/>
          <w:szCs w:val="24"/>
        </w:rPr>
        <w:t xml:space="preserve"> between members and voters </w:t>
      </w:r>
      <w:r w:rsidR="00B37D60">
        <w:rPr>
          <w:rFonts w:ascii="Georgia" w:hAnsi="Georgia"/>
          <w:sz w:val="24"/>
          <w:szCs w:val="24"/>
        </w:rPr>
        <w:t>will become</w:t>
      </w:r>
      <w:r w:rsidR="00D73D21">
        <w:rPr>
          <w:rFonts w:ascii="Georgia" w:hAnsi="Georgia"/>
          <w:sz w:val="24"/>
          <w:szCs w:val="24"/>
        </w:rPr>
        <w:t xml:space="preserve"> increasingly</w:t>
      </w:r>
      <w:r w:rsidR="00B37D60">
        <w:rPr>
          <w:rFonts w:ascii="Georgia" w:hAnsi="Georgia"/>
          <w:sz w:val="24"/>
          <w:szCs w:val="24"/>
        </w:rPr>
        <w:t xml:space="preserve"> evident in the </w:t>
      </w:r>
      <w:r w:rsidR="001A2EBC">
        <w:rPr>
          <w:rFonts w:ascii="Georgia" w:hAnsi="Georgia"/>
          <w:sz w:val="24"/>
          <w:szCs w:val="24"/>
        </w:rPr>
        <w:t>Tory</w:t>
      </w:r>
      <w:r w:rsidR="00B37D60">
        <w:rPr>
          <w:rFonts w:ascii="Georgia" w:hAnsi="Georgia"/>
          <w:sz w:val="24"/>
          <w:szCs w:val="24"/>
        </w:rPr>
        <w:t xml:space="preserve"> Party if</w:t>
      </w:r>
      <w:r w:rsidR="001A2EBC">
        <w:rPr>
          <w:rFonts w:ascii="Georgia" w:hAnsi="Georgia"/>
          <w:sz w:val="24"/>
          <w:szCs w:val="24"/>
        </w:rPr>
        <w:t xml:space="preserve"> it continues</w:t>
      </w:r>
      <w:r w:rsidR="00B37D60">
        <w:rPr>
          <w:rFonts w:ascii="Georgia" w:hAnsi="Georgia"/>
          <w:sz w:val="24"/>
          <w:szCs w:val="24"/>
        </w:rPr>
        <w:t xml:space="preserve">, as it did in 2017, </w:t>
      </w:r>
      <w:r w:rsidR="00D73D21">
        <w:rPr>
          <w:rFonts w:ascii="Georgia" w:hAnsi="Georgia"/>
          <w:sz w:val="24"/>
          <w:szCs w:val="24"/>
        </w:rPr>
        <w:t xml:space="preserve">to attract more support from </w:t>
      </w:r>
      <w:r w:rsidR="001A2EBC">
        <w:rPr>
          <w:rFonts w:ascii="Georgia" w:hAnsi="Georgia"/>
          <w:sz w:val="24"/>
          <w:szCs w:val="24"/>
        </w:rPr>
        <w:t xml:space="preserve">socially conservative and nationalist </w:t>
      </w:r>
      <w:r w:rsidR="00D73D21">
        <w:rPr>
          <w:rFonts w:ascii="Georgia" w:hAnsi="Georgia"/>
          <w:sz w:val="24"/>
          <w:szCs w:val="24"/>
        </w:rPr>
        <w:t>working class voters but alienates some of its</w:t>
      </w:r>
      <w:r w:rsidR="001A2EBC">
        <w:rPr>
          <w:rFonts w:ascii="Georgia" w:hAnsi="Georgia"/>
          <w:sz w:val="24"/>
          <w:szCs w:val="24"/>
        </w:rPr>
        <w:t xml:space="preserve"> more liberal, cosmopolitan,</w:t>
      </w:r>
      <w:r w:rsidR="00D73D21">
        <w:rPr>
          <w:rFonts w:ascii="Georgia" w:hAnsi="Georgia"/>
          <w:sz w:val="24"/>
          <w:szCs w:val="24"/>
        </w:rPr>
        <w:t xml:space="preserve"> middle class voters. If Labour</w:t>
      </w:r>
      <w:r w:rsidR="00AB672B">
        <w:rPr>
          <w:rFonts w:ascii="Georgia" w:hAnsi="Georgia"/>
          <w:sz w:val="24"/>
          <w:szCs w:val="24"/>
        </w:rPr>
        <w:t>, as it appears to be doing,</w:t>
      </w:r>
      <w:r w:rsidR="00D73D21">
        <w:rPr>
          <w:rFonts w:ascii="Georgia" w:hAnsi="Georgia"/>
          <w:sz w:val="24"/>
          <w:szCs w:val="24"/>
        </w:rPr>
        <w:t xml:space="preserve"> does the opposite, then, as already seems to be happening, any mismatch between its members and voters will decrease as its voter-base looks more and more like its </w:t>
      </w:r>
      <w:r w:rsidR="001A2EBC">
        <w:rPr>
          <w:rFonts w:ascii="Georgia" w:hAnsi="Georgia"/>
          <w:sz w:val="24"/>
          <w:szCs w:val="24"/>
        </w:rPr>
        <w:t xml:space="preserve">middle class, degree-holding </w:t>
      </w:r>
      <w:r w:rsidR="00D73D21">
        <w:rPr>
          <w:rFonts w:ascii="Georgia" w:hAnsi="Georgia"/>
          <w:sz w:val="24"/>
          <w:szCs w:val="24"/>
        </w:rPr>
        <w:t>membership.</w:t>
      </w:r>
    </w:p>
    <w:p w14:paraId="47B71B11" w14:textId="77777777" w:rsidR="00C431CA" w:rsidRPr="00C431CA" w:rsidRDefault="00C431CA" w:rsidP="00533A90">
      <w:pPr>
        <w:spacing w:line="360" w:lineRule="auto"/>
        <w:jc w:val="both"/>
        <w:rPr>
          <w:rFonts w:ascii="Georgia" w:hAnsi="Georgia"/>
          <w:b/>
          <w:sz w:val="24"/>
          <w:szCs w:val="24"/>
        </w:rPr>
      </w:pPr>
      <w:r w:rsidRPr="00C431CA">
        <w:rPr>
          <w:rFonts w:ascii="Georgia" w:hAnsi="Georgia"/>
          <w:b/>
          <w:sz w:val="24"/>
          <w:szCs w:val="24"/>
        </w:rPr>
        <w:t>What do they think?</w:t>
      </w:r>
    </w:p>
    <w:p w14:paraId="5696341D" w14:textId="61345587" w:rsidR="00971CFB" w:rsidRDefault="00C431CA" w:rsidP="00533A90">
      <w:pPr>
        <w:spacing w:line="360" w:lineRule="auto"/>
        <w:jc w:val="both"/>
        <w:rPr>
          <w:rFonts w:ascii="Georgia" w:hAnsi="Georgia"/>
          <w:sz w:val="24"/>
          <w:szCs w:val="24"/>
        </w:rPr>
      </w:pPr>
      <w:r>
        <w:rPr>
          <w:rFonts w:ascii="Georgia" w:hAnsi="Georgia"/>
          <w:sz w:val="24"/>
          <w:szCs w:val="24"/>
        </w:rPr>
        <w:t>We are most used to thinking of politics as a matter of right and left, with positions on that continuum being defined by attitudes to</w:t>
      </w:r>
      <w:r w:rsidR="00E91CE5">
        <w:rPr>
          <w:rFonts w:ascii="Georgia" w:hAnsi="Georgia"/>
          <w:sz w:val="24"/>
          <w:szCs w:val="24"/>
        </w:rPr>
        <w:t>wards</w:t>
      </w:r>
      <w:r>
        <w:rPr>
          <w:rFonts w:ascii="Georgia" w:hAnsi="Georgia"/>
          <w:sz w:val="24"/>
          <w:szCs w:val="24"/>
        </w:rPr>
        <w:t xml:space="preserve"> how much of the economy should be in the public or the private sector and how much government should tax and spend, as well its priorities – welfare or defence, redistribution or </w:t>
      </w:r>
      <w:r w:rsidR="00B77459">
        <w:rPr>
          <w:rFonts w:ascii="Georgia" w:hAnsi="Georgia"/>
          <w:sz w:val="24"/>
          <w:szCs w:val="24"/>
        </w:rPr>
        <w:t xml:space="preserve">deregulation?  However, there are many other things that matter, not all of which are best subsumed or collapsed into that familiar, horizontal dimension.  Many argue, for instance, that what are sometimes labelled ‘cultural’ (as opposed to ‘economic’) issues – migration and multiculturalism, law and order, national sovereignty, morality, the environment even </w:t>
      </w:r>
      <w:r w:rsidR="00B77459">
        <w:rPr>
          <w:rFonts w:ascii="Georgia" w:hAnsi="Georgia"/>
          <w:sz w:val="24"/>
          <w:szCs w:val="24"/>
        </w:rPr>
        <w:lastRenderedPageBreak/>
        <w:t xml:space="preserve">– constitute a distinct second dimension, even if that in itself is a simplification.  </w:t>
      </w:r>
      <w:r w:rsidR="00971CFB">
        <w:rPr>
          <w:rFonts w:ascii="Georgia" w:hAnsi="Georgia"/>
          <w:sz w:val="24"/>
          <w:szCs w:val="24"/>
        </w:rPr>
        <w:t>If we bear this in mind when we move from the demography to the ideology of party membership in Britain, then some clear patterns emerge.</w:t>
      </w:r>
    </w:p>
    <w:p w14:paraId="5B5A2DAD" w14:textId="72FD8AAF" w:rsidR="00B22899" w:rsidRDefault="00B627C4" w:rsidP="00533A90">
      <w:pPr>
        <w:spacing w:line="360" w:lineRule="auto"/>
        <w:jc w:val="both"/>
        <w:rPr>
          <w:rFonts w:ascii="Georgia" w:hAnsi="Georgia"/>
          <w:sz w:val="24"/>
          <w:szCs w:val="24"/>
        </w:rPr>
      </w:pPr>
      <w:r>
        <w:rPr>
          <w:rFonts w:ascii="Georgia" w:hAnsi="Georgia"/>
          <w:sz w:val="24"/>
          <w:szCs w:val="24"/>
        </w:rPr>
        <w:t>Although they may have begun to cool a little on austerity, the</w:t>
      </w:r>
      <w:r w:rsidR="00971CFB">
        <w:rPr>
          <w:rFonts w:ascii="Georgia" w:hAnsi="Georgia"/>
          <w:sz w:val="24"/>
          <w:szCs w:val="24"/>
        </w:rPr>
        <w:t xml:space="preserve"> Conservative rank and file </w:t>
      </w:r>
      <w:r w:rsidR="00971CFB" w:rsidRPr="00971CFB">
        <w:rPr>
          <w:rFonts w:ascii="Georgia" w:hAnsi="Georgia"/>
          <w:sz w:val="24"/>
          <w:szCs w:val="24"/>
        </w:rPr>
        <w:t>are</w:t>
      </w:r>
      <w:r w:rsidR="00971CFB">
        <w:rPr>
          <w:rFonts w:ascii="Georgia" w:hAnsi="Georgia"/>
          <w:sz w:val="24"/>
          <w:szCs w:val="24"/>
        </w:rPr>
        <w:t xml:space="preserve"> by some distance</w:t>
      </w:r>
      <w:r w:rsidR="00971CFB" w:rsidRPr="00971CFB">
        <w:rPr>
          <w:rFonts w:ascii="Georgia" w:hAnsi="Georgia"/>
          <w:sz w:val="24"/>
          <w:szCs w:val="24"/>
        </w:rPr>
        <w:t xml:space="preserve"> the most right-wing</w:t>
      </w:r>
      <w:r w:rsidR="00971CFB">
        <w:rPr>
          <w:rFonts w:ascii="Georgia" w:hAnsi="Georgia"/>
          <w:sz w:val="24"/>
          <w:szCs w:val="24"/>
        </w:rPr>
        <w:t xml:space="preserve"> in economic terms</w:t>
      </w:r>
      <w:r w:rsidR="00971CFB" w:rsidRPr="00971CFB">
        <w:rPr>
          <w:rFonts w:ascii="Georgia" w:hAnsi="Georgia"/>
          <w:sz w:val="24"/>
          <w:szCs w:val="24"/>
        </w:rPr>
        <w:t>, wh</w:t>
      </w:r>
      <w:r w:rsidR="002E659A">
        <w:rPr>
          <w:rFonts w:ascii="Georgia" w:hAnsi="Georgia"/>
          <w:sz w:val="24"/>
          <w:szCs w:val="24"/>
        </w:rPr>
        <w:t xml:space="preserve">ile members of the other five parties we focus on </w:t>
      </w:r>
      <w:r w:rsidR="00971CFB" w:rsidRPr="00971CFB">
        <w:rPr>
          <w:rFonts w:ascii="Georgia" w:hAnsi="Georgia"/>
          <w:sz w:val="24"/>
          <w:szCs w:val="24"/>
        </w:rPr>
        <w:t>are generally left of centre</w:t>
      </w:r>
      <w:r w:rsidR="002E659A">
        <w:rPr>
          <w:rFonts w:ascii="Georgia" w:hAnsi="Georgia"/>
          <w:sz w:val="24"/>
          <w:szCs w:val="24"/>
        </w:rPr>
        <w:t xml:space="preserve"> – indeed, </w:t>
      </w:r>
      <w:r w:rsidR="00971CFB" w:rsidRPr="00971CFB">
        <w:rPr>
          <w:rFonts w:ascii="Georgia" w:hAnsi="Georgia"/>
          <w:sz w:val="24"/>
          <w:szCs w:val="24"/>
        </w:rPr>
        <w:t>quite far to the left in th</w:t>
      </w:r>
      <w:r w:rsidR="002E659A">
        <w:rPr>
          <w:rFonts w:ascii="Georgia" w:hAnsi="Georgia"/>
          <w:sz w:val="24"/>
          <w:szCs w:val="24"/>
        </w:rPr>
        <w:t>e case of Labour and the Greens</w:t>
      </w:r>
      <w:r w:rsidR="00971CFB" w:rsidRPr="00971CFB">
        <w:rPr>
          <w:rFonts w:ascii="Georgia" w:hAnsi="Georgia"/>
          <w:sz w:val="24"/>
          <w:szCs w:val="24"/>
        </w:rPr>
        <w:t xml:space="preserve">. </w:t>
      </w:r>
      <w:r w:rsidR="002E659A">
        <w:rPr>
          <w:rFonts w:ascii="Georgia" w:hAnsi="Georgia"/>
          <w:sz w:val="24"/>
          <w:szCs w:val="24"/>
        </w:rPr>
        <w:t xml:space="preserve"> Most interestingly, perhaps, this includes members of UKIP, not least because, while they </w:t>
      </w:r>
      <w:r w:rsidR="005B69CD">
        <w:rPr>
          <w:rFonts w:ascii="Georgia" w:hAnsi="Georgia"/>
          <w:sz w:val="24"/>
          <w:szCs w:val="24"/>
        </w:rPr>
        <w:t>were</w:t>
      </w:r>
      <w:r w:rsidR="002E659A">
        <w:rPr>
          <w:rFonts w:ascii="Georgia" w:hAnsi="Georgia"/>
          <w:sz w:val="24"/>
          <w:szCs w:val="24"/>
        </w:rPr>
        <w:t xml:space="preserve"> not that keen on the idea of re</w:t>
      </w:r>
      <w:r>
        <w:rPr>
          <w:rFonts w:ascii="Georgia" w:hAnsi="Georgia"/>
          <w:sz w:val="24"/>
          <w:szCs w:val="24"/>
        </w:rPr>
        <w:t xml:space="preserve">distribution and </w:t>
      </w:r>
      <w:r w:rsidR="005B69CD">
        <w:rPr>
          <w:rFonts w:ascii="Georgia" w:hAnsi="Georgia"/>
          <w:sz w:val="24"/>
          <w:szCs w:val="24"/>
        </w:rPr>
        <w:t>were</w:t>
      </w:r>
      <w:r>
        <w:rPr>
          <w:rFonts w:ascii="Georgia" w:hAnsi="Georgia"/>
          <w:sz w:val="24"/>
          <w:szCs w:val="24"/>
        </w:rPr>
        <w:t xml:space="preserve"> not quite so overwhelmingly anti-austerity as the members of more conventionally left-wing parties, they </w:t>
      </w:r>
      <w:r w:rsidR="0082100F">
        <w:rPr>
          <w:rFonts w:ascii="Georgia" w:hAnsi="Georgia"/>
          <w:sz w:val="24"/>
          <w:szCs w:val="24"/>
        </w:rPr>
        <w:t>are very suspicious of big business – all of which is very much in keeping with the so-called ‘welfare chauvinism’ (</w:t>
      </w:r>
      <w:proofErr w:type="spellStart"/>
      <w:r w:rsidR="0082100F">
        <w:rPr>
          <w:rFonts w:ascii="Georgia" w:hAnsi="Georgia"/>
          <w:sz w:val="24"/>
          <w:szCs w:val="24"/>
        </w:rPr>
        <w:t>ie</w:t>
      </w:r>
      <w:proofErr w:type="spellEnd"/>
      <w:r w:rsidR="00104F7F">
        <w:rPr>
          <w:rFonts w:ascii="Georgia" w:hAnsi="Georgia"/>
          <w:sz w:val="24"/>
          <w:szCs w:val="24"/>
        </w:rPr>
        <w:t>,</w:t>
      </w:r>
      <w:r w:rsidR="0082100F">
        <w:rPr>
          <w:rFonts w:ascii="Georgia" w:hAnsi="Georgia"/>
          <w:sz w:val="24"/>
          <w:szCs w:val="24"/>
        </w:rPr>
        <w:t xml:space="preserve"> support for a comprehensive safety net provided for, but limited to, nationals) evinced by those who vote in Western Europe for populist radical right parties.</w:t>
      </w:r>
      <w:r w:rsidR="002E0031">
        <w:rPr>
          <w:rStyle w:val="EndnoteReference"/>
          <w:rFonts w:ascii="Georgia" w:hAnsi="Georgia"/>
          <w:sz w:val="24"/>
          <w:szCs w:val="24"/>
        </w:rPr>
        <w:endnoteReference w:id="11"/>
      </w:r>
      <w:r w:rsidR="00E709AD">
        <w:rPr>
          <w:rFonts w:ascii="Georgia" w:hAnsi="Georgia"/>
          <w:sz w:val="24"/>
          <w:szCs w:val="24"/>
        </w:rPr>
        <w:t xml:space="preserve"> </w:t>
      </w:r>
      <w:r w:rsidR="00971CFB" w:rsidRPr="00971CFB">
        <w:rPr>
          <w:rFonts w:ascii="Georgia" w:hAnsi="Georgia"/>
          <w:sz w:val="24"/>
          <w:szCs w:val="24"/>
        </w:rPr>
        <w:t>UKIP members</w:t>
      </w:r>
      <w:r w:rsidR="00E709AD">
        <w:rPr>
          <w:rFonts w:ascii="Georgia" w:hAnsi="Georgia"/>
          <w:sz w:val="24"/>
          <w:szCs w:val="24"/>
        </w:rPr>
        <w:t>, however,</w:t>
      </w:r>
      <w:r w:rsidR="00971CFB" w:rsidRPr="00971CFB">
        <w:rPr>
          <w:rFonts w:ascii="Georgia" w:hAnsi="Georgia"/>
          <w:sz w:val="24"/>
          <w:szCs w:val="24"/>
        </w:rPr>
        <w:t xml:space="preserve"> </w:t>
      </w:r>
      <w:r w:rsidR="005B69CD">
        <w:rPr>
          <w:rFonts w:ascii="Georgia" w:hAnsi="Georgia"/>
          <w:sz w:val="24"/>
          <w:szCs w:val="24"/>
        </w:rPr>
        <w:t>were</w:t>
      </w:r>
      <w:r w:rsidR="00971CFB" w:rsidRPr="00971CFB">
        <w:rPr>
          <w:rFonts w:ascii="Georgia" w:hAnsi="Georgia"/>
          <w:sz w:val="24"/>
          <w:szCs w:val="24"/>
        </w:rPr>
        <w:t xml:space="preserve"> much more socially conservative </w:t>
      </w:r>
      <w:r w:rsidR="00E709AD">
        <w:rPr>
          <w:rFonts w:ascii="Georgia" w:hAnsi="Georgia"/>
          <w:sz w:val="24"/>
          <w:szCs w:val="24"/>
        </w:rPr>
        <w:t xml:space="preserve">and anti-immigration </w:t>
      </w:r>
      <w:r w:rsidR="00971CFB" w:rsidRPr="00971CFB">
        <w:rPr>
          <w:rFonts w:ascii="Georgia" w:hAnsi="Georgia"/>
          <w:sz w:val="24"/>
          <w:szCs w:val="24"/>
        </w:rPr>
        <w:t xml:space="preserve">than the members of any other party, including the </w:t>
      </w:r>
      <w:r w:rsidR="00E709AD">
        <w:rPr>
          <w:rFonts w:ascii="Georgia" w:hAnsi="Georgia"/>
          <w:sz w:val="24"/>
          <w:szCs w:val="24"/>
        </w:rPr>
        <w:t>rank and file Tories, while – equally predictably perhaps – Green members</w:t>
      </w:r>
      <w:r w:rsidR="00971CFB" w:rsidRPr="00971CFB">
        <w:rPr>
          <w:rFonts w:ascii="Georgia" w:hAnsi="Georgia"/>
          <w:sz w:val="24"/>
          <w:szCs w:val="24"/>
        </w:rPr>
        <w:t xml:space="preserve"> are the most socially liberal</w:t>
      </w:r>
      <w:r w:rsidR="00E709AD">
        <w:rPr>
          <w:rFonts w:ascii="Georgia" w:hAnsi="Georgia"/>
          <w:sz w:val="24"/>
          <w:szCs w:val="24"/>
        </w:rPr>
        <w:t xml:space="preserve"> and pro-immigration</w:t>
      </w:r>
      <w:r w:rsidR="00971CFB" w:rsidRPr="00971CFB">
        <w:rPr>
          <w:rFonts w:ascii="Georgia" w:hAnsi="Georgia"/>
          <w:sz w:val="24"/>
          <w:szCs w:val="24"/>
        </w:rPr>
        <w:t>.</w:t>
      </w:r>
      <w:r w:rsidR="00E709AD">
        <w:rPr>
          <w:rFonts w:ascii="Georgia" w:hAnsi="Georgia"/>
          <w:sz w:val="24"/>
          <w:szCs w:val="24"/>
        </w:rPr>
        <w:t xml:space="preserve">  These attitudes are, we suspect, fairly stable across time but a large influx (or, by the same token,</w:t>
      </w:r>
      <w:r w:rsidR="00386B80">
        <w:rPr>
          <w:rFonts w:ascii="Georgia" w:hAnsi="Georgia"/>
          <w:sz w:val="24"/>
          <w:szCs w:val="24"/>
        </w:rPr>
        <w:t xml:space="preserve"> a</w:t>
      </w:r>
      <w:r w:rsidR="00B22899">
        <w:rPr>
          <w:rFonts w:ascii="Georgia" w:hAnsi="Georgia"/>
          <w:sz w:val="24"/>
          <w:szCs w:val="24"/>
        </w:rPr>
        <w:t xml:space="preserve"> large-scale </w:t>
      </w:r>
      <w:r w:rsidR="00386B80">
        <w:rPr>
          <w:rFonts w:ascii="Georgia" w:hAnsi="Georgia"/>
          <w:sz w:val="24"/>
          <w:szCs w:val="24"/>
        </w:rPr>
        <w:t>exodus</w:t>
      </w:r>
      <w:r w:rsidR="00B22899">
        <w:rPr>
          <w:rFonts w:ascii="Georgia" w:hAnsi="Georgia"/>
          <w:sz w:val="24"/>
          <w:szCs w:val="24"/>
        </w:rPr>
        <w:t xml:space="preserve">) of members can make a difference: Labour’s membership, for example, was pretty socially liberal even before the </w:t>
      </w:r>
      <w:proofErr w:type="spellStart"/>
      <w:r w:rsidR="00B22899">
        <w:rPr>
          <w:rFonts w:ascii="Georgia" w:hAnsi="Georgia"/>
          <w:sz w:val="24"/>
          <w:szCs w:val="24"/>
        </w:rPr>
        <w:t>Corbyn</w:t>
      </w:r>
      <w:proofErr w:type="spellEnd"/>
      <w:r w:rsidR="00B22899">
        <w:rPr>
          <w:rFonts w:ascii="Georgia" w:hAnsi="Georgia"/>
          <w:sz w:val="24"/>
          <w:szCs w:val="24"/>
        </w:rPr>
        <w:t xml:space="preserve"> era, but it is even more so now.  </w:t>
      </w:r>
      <w:r w:rsidR="007410CE">
        <w:rPr>
          <w:rFonts w:ascii="Georgia" w:hAnsi="Georgia"/>
          <w:sz w:val="24"/>
          <w:szCs w:val="24"/>
        </w:rPr>
        <w:t xml:space="preserve">This, of course, dovetails with the fact that </w:t>
      </w:r>
      <w:r w:rsidR="00410F1F" w:rsidRPr="00410F1F">
        <w:rPr>
          <w:rFonts w:ascii="Georgia" w:hAnsi="Georgia"/>
          <w:sz w:val="24"/>
          <w:szCs w:val="24"/>
        </w:rPr>
        <w:t>among party members</w:t>
      </w:r>
      <w:r w:rsidR="007410CE">
        <w:rPr>
          <w:rFonts w:ascii="Georgia" w:hAnsi="Georgia"/>
          <w:sz w:val="24"/>
          <w:szCs w:val="24"/>
        </w:rPr>
        <w:t xml:space="preserve"> as a whole (and irrespective of party)</w:t>
      </w:r>
      <w:r w:rsidR="00410F1F" w:rsidRPr="00410F1F">
        <w:rPr>
          <w:rFonts w:ascii="Georgia" w:hAnsi="Georgia"/>
          <w:sz w:val="24"/>
          <w:szCs w:val="24"/>
        </w:rPr>
        <w:t xml:space="preserve">, </w:t>
      </w:r>
      <w:r w:rsidR="007410CE">
        <w:rPr>
          <w:rFonts w:ascii="Georgia" w:hAnsi="Georgia"/>
          <w:sz w:val="24"/>
          <w:szCs w:val="24"/>
        </w:rPr>
        <w:t xml:space="preserve">youth, </w:t>
      </w:r>
      <w:r w:rsidR="00410F1F" w:rsidRPr="00410F1F">
        <w:rPr>
          <w:rFonts w:ascii="Georgia" w:hAnsi="Georgia"/>
          <w:sz w:val="24"/>
          <w:szCs w:val="24"/>
        </w:rPr>
        <w:t>a university educati</w:t>
      </w:r>
      <w:r w:rsidR="007410CE">
        <w:rPr>
          <w:rFonts w:ascii="Georgia" w:hAnsi="Georgia"/>
          <w:sz w:val="24"/>
          <w:szCs w:val="24"/>
        </w:rPr>
        <w:t xml:space="preserve">on and a middle class occupation, </w:t>
      </w:r>
      <w:r w:rsidR="00410F1F" w:rsidRPr="00410F1F">
        <w:rPr>
          <w:rFonts w:ascii="Georgia" w:hAnsi="Georgia"/>
          <w:sz w:val="24"/>
          <w:szCs w:val="24"/>
        </w:rPr>
        <w:t>especially if</w:t>
      </w:r>
      <w:r w:rsidR="007410CE">
        <w:rPr>
          <w:rFonts w:ascii="Georgia" w:hAnsi="Georgia"/>
          <w:sz w:val="24"/>
          <w:szCs w:val="24"/>
        </w:rPr>
        <w:t xml:space="preserve"> it’s in the public sector, </w:t>
      </w:r>
      <w:r w:rsidR="00410F1F" w:rsidRPr="00410F1F">
        <w:rPr>
          <w:rFonts w:ascii="Georgia" w:hAnsi="Georgia"/>
          <w:sz w:val="24"/>
          <w:szCs w:val="24"/>
        </w:rPr>
        <w:t>tend to go hand in hand with socially liberal values</w:t>
      </w:r>
      <w:r w:rsidR="007410CE">
        <w:rPr>
          <w:rFonts w:ascii="Georgia" w:hAnsi="Georgia"/>
          <w:sz w:val="24"/>
          <w:szCs w:val="24"/>
        </w:rPr>
        <w:t>, although interestingly g</w:t>
      </w:r>
      <w:r w:rsidR="00410F1F" w:rsidRPr="00410F1F">
        <w:rPr>
          <w:rFonts w:ascii="Georgia" w:hAnsi="Georgia"/>
          <w:sz w:val="24"/>
          <w:szCs w:val="24"/>
        </w:rPr>
        <w:t xml:space="preserve">ender has </w:t>
      </w:r>
      <w:r w:rsidR="007410CE">
        <w:rPr>
          <w:rFonts w:ascii="Georgia" w:hAnsi="Georgia"/>
          <w:sz w:val="24"/>
          <w:szCs w:val="24"/>
        </w:rPr>
        <w:t xml:space="preserve">a </w:t>
      </w:r>
      <w:r w:rsidR="00410F1F" w:rsidRPr="00410F1F">
        <w:rPr>
          <w:rFonts w:ascii="Georgia" w:hAnsi="Georgia"/>
          <w:sz w:val="24"/>
          <w:szCs w:val="24"/>
        </w:rPr>
        <w:t>much less clear-cut</w:t>
      </w:r>
      <w:r w:rsidR="007410CE">
        <w:rPr>
          <w:rFonts w:ascii="Georgia" w:hAnsi="Georgia"/>
          <w:sz w:val="24"/>
          <w:szCs w:val="24"/>
        </w:rPr>
        <w:t xml:space="preserve"> influence</w:t>
      </w:r>
      <w:r w:rsidR="00410F1F" w:rsidRPr="00410F1F">
        <w:rPr>
          <w:rFonts w:ascii="Georgia" w:hAnsi="Georgia"/>
          <w:sz w:val="24"/>
          <w:szCs w:val="24"/>
        </w:rPr>
        <w:t>.</w:t>
      </w:r>
    </w:p>
    <w:p w14:paraId="0EF5AEFF" w14:textId="385DD86B" w:rsidR="00CE12DA" w:rsidRDefault="00CE12DA" w:rsidP="00533A90">
      <w:pPr>
        <w:spacing w:line="360" w:lineRule="auto"/>
        <w:jc w:val="both"/>
        <w:rPr>
          <w:rFonts w:ascii="Georgia" w:hAnsi="Georgia"/>
          <w:sz w:val="24"/>
          <w:szCs w:val="24"/>
        </w:rPr>
      </w:pPr>
      <w:r>
        <w:rPr>
          <w:rFonts w:ascii="Georgia" w:hAnsi="Georgia"/>
          <w:sz w:val="24"/>
          <w:szCs w:val="24"/>
        </w:rPr>
        <w:t>If we combine the two dimensions – the economic and the cultural, left/right and socially conservative/socially liberal – and look at how each party’s membership fits into the resulting clusters, it is striking quite how far apart the members of Britain’s two biggest, supposedly mainstream parties actually are. Around seven out of ten Labour members are on the socially liberal left, whereas seven out of ten Tories</w:t>
      </w:r>
      <w:r w:rsidR="00C16C45">
        <w:rPr>
          <w:rFonts w:ascii="Georgia" w:hAnsi="Georgia"/>
          <w:sz w:val="24"/>
          <w:szCs w:val="24"/>
        </w:rPr>
        <w:t xml:space="preserve"> </w:t>
      </w:r>
      <w:r>
        <w:rPr>
          <w:rFonts w:ascii="Georgia" w:hAnsi="Georgia"/>
          <w:sz w:val="24"/>
          <w:szCs w:val="24"/>
        </w:rPr>
        <w:t xml:space="preserve">are on </w:t>
      </w:r>
      <w:r w:rsidR="00AC11DE">
        <w:rPr>
          <w:rFonts w:ascii="Georgia" w:hAnsi="Georgia"/>
          <w:sz w:val="24"/>
          <w:szCs w:val="24"/>
        </w:rPr>
        <w:t>the socially conservative right.</w:t>
      </w:r>
      <w:r w:rsidR="00C16C45">
        <w:rPr>
          <w:rFonts w:ascii="Georgia" w:hAnsi="Georgia"/>
          <w:sz w:val="24"/>
          <w:szCs w:val="24"/>
        </w:rPr>
        <w:t xml:space="preserve">  Only three out of ten UKIP members </w:t>
      </w:r>
      <w:r w:rsidR="005B69CD">
        <w:rPr>
          <w:rFonts w:ascii="Georgia" w:hAnsi="Georgia"/>
          <w:sz w:val="24"/>
          <w:szCs w:val="24"/>
        </w:rPr>
        <w:t>were</w:t>
      </w:r>
      <w:r w:rsidR="00C16C45">
        <w:rPr>
          <w:rFonts w:ascii="Georgia" w:hAnsi="Georgia"/>
          <w:sz w:val="24"/>
          <w:szCs w:val="24"/>
        </w:rPr>
        <w:t xml:space="preserve"> there with them, compared to six out of ten who could be described as on the socially conservative left.  Around a third of Lib</w:t>
      </w:r>
      <w:r w:rsidR="00F37D0D">
        <w:rPr>
          <w:rFonts w:ascii="Georgia" w:hAnsi="Georgia"/>
          <w:sz w:val="24"/>
          <w:szCs w:val="24"/>
        </w:rPr>
        <w:t>eral</w:t>
      </w:r>
      <w:r w:rsidR="00C16C45">
        <w:rPr>
          <w:rFonts w:ascii="Georgia" w:hAnsi="Georgia"/>
          <w:sz w:val="24"/>
          <w:szCs w:val="24"/>
        </w:rPr>
        <w:t xml:space="preserve"> Dem</w:t>
      </w:r>
      <w:r w:rsidR="00F37D0D">
        <w:rPr>
          <w:rFonts w:ascii="Georgia" w:hAnsi="Georgia"/>
          <w:sz w:val="24"/>
          <w:szCs w:val="24"/>
        </w:rPr>
        <w:t>ocrat</w:t>
      </w:r>
      <w:r w:rsidR="00C16C45">
        <w:rPr>
          <w:rFonts w:ascii="Georgia" w:hAnsi="Georgia"/>
          <w:sz w:val="24"/>
          <w:szCs w:val="24"/>
        </w:rPr>
        <w:t xml:space="preserve"> members are socially liberal left-wingers, but </w:t>
      </w:r>
      <w:r w:rsidR="00C16C45">
        <w:rPr>
          <w:rFonts w:ascii="Georgia" w:hAnsi="Georgia"/>
          <w:sz w:val="24"/>
          <w:szCs w:val="24"/>
        </w:rPr>
        <w:lastRenderedPageBreak/>
        <w:t xml:space="preserve">nearly half of them are in what one might call the centre – a space that interestingly is occupied by only </w:t>
      </w:r>
      <w:r w:rsidR="00B627C4">
        <w:rPr>
          <w:rFonts w:ascii="Georgia" w:hAnsi="Georgia"/>
          <w:sz w:val="24"/>
          <w:szCs w:val="24"/>
        </w:rPr>
        <w:t>around 15 per cent of the members of most other parties.</w:t>
      </w:r>
    </w:p>
    <w:p w14:paraId="1C701F2D" w14:textId="6EF179F4" w:rsidR="00800AB6" w:rsidRDefault="00800AB6" w:rsidP="00533A90">
      <w:pPr>
        <w:spacing w:line="360" w:lineRule="auto"/>
        <w:jc w:val="both"/>
        <w:rPr>
          <w:rFonts w:ascii="Georgia" w:hAnsi="Georgia"/>
          <w:sz w:val="24"/>
          <w:szCs w:val="24"/>
        </w:rPr>
      </w:pPr>
      <w:r>
        <w:rPr>
          <w:rFonts w:ascii="Georgia" w:hAnsi="Georgia"/>
          <w:sz w:val="24"/>
          <w:szCs w:val="24"/>
        </w:rPr>
        <w:t>The biggest gap by far, however, between the four self-styled progressive parties (Labour, the SNP, the Lib Dems and the Greens) and the other two (UKIP and the Tories) is on Brexit.</w:t>
      </w:r>
      <w:r w:rsidR="00290F3F">
        <w:rPr>
          <w:rFonts w:ascii="Georgia" w:hAnsi="Georgia"/>
          <w:sz w:val="24"/>
          <w:szCs w:val="24"/>
        </w:rPr>
        <w:t xml:space="preserve"> </w:t>
      </w:r>
      <w:r>
        <w:rPr>
          <w:rFonts w:ascii="Georgia" w:hAnsi="Georgia"/>
          <w:sz w:val="24"/>
          <w:szCs w:val="24"/>
        </w:rPr>
        <w:t>A year before the 2016 referendum, there were actually a surprising number of Conservatives who we</w:t>
      </w:r>
      <w:r w:rsidR="00E03750">
        <w:rPr>
          <w:rFonts w:ascii="Georgia" w:hAnsi="Georgia"/>
          <w:sz w:val="24"/>
          <w:szCs w:val="24"/>
        </w:rPr>
        <w:t>re not wholly convinced that leaving the EU was such a great idea, especially if their then leader could negotiate improved terms of membership.  Two and a half year</w:t>
      </w:r>
      <w:r w:rsidR="00670DB1">
        <w:rPr>
          <w:rFonts w:ascii="Georgia" w:hAnsi="Georgia"/>
          <w:sz w:val="24"/>
          <w:szCs w:val="24"/>
        </w:rPr>
        <w:t>s</w:t>
      </w:r>
      <w:r w:rsidR="00E03750">
        <w:rPr>
          <w:rFonts w:ascii="Georgia" w:hAnsi="Georgia"/>
          <w:sz w:val="24"/>
          <w:szCs w:val="24"/>
        </w:rPr>
        <w:t xml:space="preserve"> afterwards the Conservative membership was overwhelmingly not only pro-Brexit</w:t>
      </w:r>
      <w:r w:rsidR="00670DB1">
        <w:rPr>
          <w:rFonts w:ascii="Georgia" w:hAnsi="Georgia"/>
          <w:sz w:val="24"/>
          <w:szCs w:val="24"/>
        </w:rPr>
        <w:t>,</w:t>
      </w:r>
      <w:r w:rsidR="00E03750">
        <w:rPr>
          <w:rFonts w:ascii="Georgia" w:hAnsi="Georgia"/>
          <w:sz w:val="24"/>
          <w:szCs w:val="24"/>
        </w:rPr>
        <w:t xml:space="preserve"> but keen on a hard Brexit.  Meanwhile, on the other side, members of Britain’s </w:t>
      </w:r>
      <w:r w:rsidR="00E60ADE">
        <w:rPr>
          <w:rFonts w:ascii="Georgia" w:hAnsi="Georgia"/>
          <w:sz w:val="24"/>
          <w:szCs w:val="24"/>
        </w:rPr>
        <w:t xml:space="preserve">main opposition party </w:t>
      </w:r>
      <w:r w:rsidR="00E03750">
        <w:rPr>
          <w:rFonts w:ascii="Georgia" w:hAnsi="Georgia"/>
          <w:sz w:val="24"/>
          <w:szCs w:val="24"/>
        </w:rPr>
        <w:t xml:space="preserve">were </w:t>
      </w:r>
      <w:r w:rsidR="00E60ADE">
        <w:rPr>
          <w:rFonts w:ascii="Georgia" w:hAnsi="Georgia"/>
          <w:sz w:val="24"/>
          <w:szCs w:val="24"/>
        </w:rPr>
        <w:t xml:space="preserve">equally </w:t>
      </w:r>
      <w:r w:rsidR="00670DB1">
        <w:rPr>
          <w:rFonts w:ascii="Georgia" w:hAnsi="Georgia"/>
          <w:sz w:val="24"/>
          <w:szCs w:val="24"/>
        </w:rPr>
        <w:t>adamant</w:t>
      </w:r>
      <w:r w:rsidR="00E60ADE">
        <w:rPr>
          <w:rFonts w:ascii="Georgia" w:hAnsi="Georgia"/>
          <w:sz w:val="24"/>
          <w:szCs w:val="24"/>
        </w:rPr>
        <w:t xml:space="preserve"> (like members of other left-leaning parties) that it should not go ahead.  Both parties’ leaderships, however, were more equivocal – something that may prove</w:t>
      </w:r>
      <w:r w:rsidR="00062420">
        <w:rPr>
          <w:rFonts w:ascii="Georgia" w:hAnsi="Georgia"/>
          <w:sz w:val="24"/>
          <w:szCs w:val="24"/>
        </w:rPr>
        <w:t xml:space="preserve"> </w:t>
      </w:r>
      <w:r w:rsidR="00E60ADE">
        <w:rPr>
          <w:rFonts w:ascii="Georgia" w:hAnsi="Georgia"/>
          <w:sz w:val="24"/>
          <w:szCs w:val="24"/>
        </w:rPr>
        <w:t>problematic.</w:t>
      </w:r>
    </w:p>
    <w:p w14:paraId="6C1DF358" w14:textId="1C357F09" w:rsidR="00803C9F" w:rsidRPr="00803C9F" w:rsidRDefault="000E1C1A" w:rsidP="00533A90">
      <w:pPr>
        <w:spacing w:line="360" w:lineRule="auto"/>
        <w:jc w:val="both"/>
        <w:rPr>
          <w:rFonts w:ascii="Georgia" w:hAnsi="Georgia"/>
          <w:b/>
          <w:sz w:val="24"/>
          <w:szCs w:val="24"/>
        </w:rPr>
      </w:pPr>
      <w:r>
        <w:rPr>
          <w:rFonts w:ascii="Georgia" w:hAnsi="Georgia"/>
          <w:b/>
          <w:sz w:val="24"/>
          <w:szCs w:val="24"/>
        </w:rPr>
        <w:t>How and why</w:t>
      </w:r>
      <w:r w:rsidR="00803C9F" w:rsidRPr="00803C9F">
        <w:rPr>
          <w:rFonts w:ascii="Georgia" w:hAnsi="Georgia"/>
          <w:b/>
          <w:sz w:val="24"/>
          <w:szCs w:val="24"/>
        </w:rPr>
        <w:t xml:space="preserve"> do they join?</w:t>
      </w:r>
    </w:p>
    <w:p w14:paraId="12C68B21" w14:textId="2945E0D1" w:rsidR="00F029DF" w:rsidRDefault="000E1C1A" w:rsidP="00533A90">
      <w:pPr>
        <w:spacing w:line="360" w:lineRule="auto"/>
        <w:jc w:val="both"/>
        <w:rPr>
          <w:rFonts w:ascii="Georgia" w:hAnsi="Georgia"/>
          <w:sz w:val="24"/>
          <w:szCs w:val="24"/>
        </w:rPr>
      </w:pPr>
      <w:r>
        <w:rPr>
          <w:rFonts w:ascii="Georgia" w:hAnsi="Georgia"/>
          <w:sz w:val="24"/>
          <w:szCs w:val="24"/>
        </w:rPr>
        <w:t xml:space="preserve">People wanting to join political parties tend to make the first move rather than respond to </w:t>
      </w:r>
      <w:r w:rsidR="00D62462">
        <w:rPr>
          <w:rFonts w:ascii="Georgia" w:hAnsi="Georgia"/>
          <w:sz w:val="24"/>
          <w:szCs w:val="24"/>
        </w:rPr>
        <w:t xml:space="preserve">any </w:t>
      </w:r>
      <w:r>
        <w:rPr>
          <w:rFonts w:ascii="Georgia" w:hAnsi="Georgia"/>
          <w:sz w:val="24"/>
          <w:szCs w:val="24"/>
        </w:rPr>
        <w:t>direct</w:t>
      </w:r>
      <w:r w:rsidR="00D62462">
        <w:rPr>
          <w:rFonts w:ascii="Georgia" w:hAnsi="Georgia"/>
          <w:sz w:val="24"/>
          <w:szCs w:val="24"/>
        </w:rPr>
        <w:t xml:space="preserve"> (or at least obvious)</w:t>
      </w:r>
      <w:r>
        <w:rPr>
          <w:rFonts w:ascii="Georgia" w:hAnsi="Georgia"/>
          <w:sz w:val="24"/>
          <w:szCs w:val="24"/>
        </w:rPr>
        <w:t xml:space="preserve"> </w:t>
      </w:r>
      <w:r w:rsidR="00D62462">
        <w:rPr>
          <w:rFonts w:ascii="Georgia" w:hAnsi="Georgia"/>
          <w:sz w:val="24"/>
          <w:szCs w:val="24"/>
        </w:rPr>
        <w:t>invitations</w:t>
      </w:r>
      <w:r>
        <w:rPr>
          <w:rFonts w:ascii="Georgia" w:hAnsi="Georgia"/>
          <w:sz w:val="24"/>
          <w:szCs w:val="24"/>
        </w:rPr>
        <w:t xml:space="preserve"> </w:t>
      </w:r>
      <w:r w:rsidR="00D62462">
        <w:rPr>
          <w:rFonts w:ascii="Georgia" w:hAnsi="Georgia"/>
          <w:sz w:val="24"/>
          <w:szCs w:val="24"/>
        </w:rPr>
        <w:t>on the part of the parties.  Although a fair number approach their local party in the firs</w:t>
      </w:r>
      <w:r w:rsidR="00661845">
        <w:rPr>
          <w:rFonts w:ascii="Georgia" w:hAnsi="Georgia"/>
          <w:sz w:val="24"/>
          <w:szCs w:val="24"/>
        </w:rPr>
        <w:t xml:space="preserve">t instance, most initial contacts are made with the national party, quite often after checking out its website, possibly after seeing one of its broadcasts.  The personal touch, however, is also important, with significant numbers of members having been persuaded to join after talking to friends and family.  Social media, perhaps surprisingly, seems relatively unimportant so far but this may well reflect the fact that many members </w:t>
      </w:r>
      <w:r w:rsidR="007B7BCC">
        <w:rPr>
          <w:rFonts w:ascii="Georgia" w:hAnsi="Georgia"/>
          <w:sz w:val="24"/>
          <w:szCs w:val="24"/>
        </w:rPr>
        <w:t xml:space="preserve">would </w:t>
      </w:r>
      <w:r w:rsidR="00661845">
        <w:rPr>
          <w:rFonts w:ascii="Georgia" w:hAnsi="Georgia"/>
          <w:sz w:val="24"/>
          <w:szCs w:val="24"/>
        </w:rPr>
        <w:t xml:space="preserve">have joined before it achieved </w:t>
      </w:r>
      <w:r w:rsidR="007B7BCC">
        <w:rPr>
          <w:rFonts w:ascii="Georgia" w:hAnsi="Georgia"/>
          <w:sz w:val="24"/>
          <w:szCs w:val="24"/>
        </w:rPr>
        <w:t xml:space="preserve">such </w:t>
      </w:r>
      <w:r w:rsidR="00661845">
        <w:rPr>
          <w:rFonts w:ascii="Georgia" w:hAnsi="Georgia"/>
          <w:sz w:val="24"/>
          <w:szCs w:val="24"/>
        </w:rPr>
        <w:t>prominence.</w:t>
      </w:r>
    </w:p>
    <w:p w14:paraId="51F0B965" w14:textId="78CE847E" w:rsidR="006E131E" w:rsidRDefault="00F029DF" w:rsidP="00533A90">
      <w:pPr>
        <w:spacing w:line="360" w:lineRule="auto"/>
        <w:jc w:val="both"/>
        <w:rPr>
          <w:rFonts w:ascii="Georgia" w:hAnsi="Georgia"/>
          <w:sz w:val="24"/>
          <w:szCs w:val="24"/>
        </w:rPr>
      </w:pPr>
      <w:r>
        <w:rPr>
          <w:rFonts w:ascii="Georgia" w:hAnsi="Georgia"/>
          <w:sz w:val="24"/>
          <w:szCs w:val="24"/>
        </w:rPr>
        <w:t>The reasons why people join political parties do not seem to have changed much since they were first investigated by the academic pioneers in the field back in the 1990s.  As a result the ‘General Incentives Model’ developed then still seems to hold good today</w:t>
      </w:r>
      <w:r w:rsidR="008A14DC">
        <w:rPr>
          <w:rFonts w:ascii="Georgia" w:hAnsi="Georgia"/>
          <w:sz w:val="24"/>
          <w:szCs w:val="24"/>
        </w:rPr>
        <w:t>.  First and foremost, people join a political party because they are attracted by its principles and very often by its leader, and because they are keen to see its policy platform implemented and to stop rival parties bringing in or continuing with policies they dislike and think are damaging.  They also join because they believe it’s important that people get involved in democratic politics.  True, these expressive, collective policy and altruistic incentives are not t</w:t>
      </w:r>
      <w:r w:rsidR="005F5D78">
        <w:rPr>
          <w:rFonts w:ascii="Georgia" w:hAnsi="Georgia"/>
          <w:sz w:val="24"/>
          <w:szCs w:val="24"/>
        </w:rPr>
        <w:t>he only ones that are important: social norms (friends and family) and selective process incentives (e</w:t>
      </w:r>
      <w:r w:rsidR="00545F03">
        <w:rPr>
          <w:rFonts w:ascii="Georgia" w:hAnsi="Georgia"/>
          <w:sz w:val="24"/>
          <w:szCs w:val="24"/>
        </w:rPr>
        <w:t>ngaging in activities with like-</w:t>
      </w:r>
      <w:r w:rsidR="005F5D78">
        <w:rPr>
          <w:rFonts w:ascii="Georgia" w:hAnsi="Georgia"/>
          <w:sz w:val="24"/>
          <w:szCs w:val="24"/>
        </w:rPr>
        <w:t xml:space="preserve">minded </w:t>
      </w:r>
      <w:r w:rsidR="005F5D78">
        <w:rPr>
          <w:rFonts w:ascii="Georgia" w:hAnsi="Georgia"/>
          <w:sz w:val="24"/>
          <w:szCs w:val="24"/>
        </w:rPr>
        <w:lastRenderedPageBreak/>
        <w:t>people) a</w:t>
      </w:r>
      <w:r w:rsidR="00545F03">
        <w:rPr>
          <w:rFonts w:ascii="Georgia" w:hAnsi="Georgia"/>
          <w:sz w:val="24"/>
          <w:szCs w:val="24"/>
        </w:rPr>
        <w:t xml:space="preserve">lso matter; </w:t>
      </w:r>
      <w:r w:rsidR="005F5D78">
        <w:rPr>
          <w:rFonts w:ascii="Georgia" w:hAnsi="Georgia"/>
          <w:sz w:val="24"/>
          <w:szCs w:val="24"/>
        </w:rPr>
        <w:t>but they matter less.  Joining for the sake of advancing one</w:t>
      </w:r>
      <w:r w:rsidR="0086237F">
        <w:rPr>
          <w:rFonts w:ascii="Georgia" w:hAnsi="Georgia"/>
          <w:sz w:val="24"/>
          <w:szCs w:val="24"/>
        </w:rPr>
        <w:t>’</w:t>
      </w:r>
      <w:r w:rsidR="005F5D78">
        <w:rPr>
          <w:rFonts w:ascii="Georgia" w:hAnsi="Georgia"/>
          <w:sz w:val="24"/>
          <w:szCs w:val="24"/>
        </w:rPr>
        <w:t>s career (either in or outside of politics) – a selective outcome incentive – is no</w:t>
      </w:r>
      <w:r w:rsidR="00545F03">
        <w:rPr>
          <w:rFonts w:ascii="Georgia" w:hAnsi="Georgia"/>
          <w:sz w:val="24"/>
          <w:szCs w:val="24"/>
        </w:rPr>
        <w:t>t unknown, of course, but appears to be nowhere near as common as people who aren’t members think it is</w:t>
      </w:r>
      <w:r w:rsidR="005F5D78">
        <w:rPr>
          <w:rFonts w:ascii="Georgia" w:hAnsi="Georgia"/>
          <w:sz w:val="24"/>
          <w:szCs w:val="24"/>
        </w:rPr>
        <w:t>.</w:t>
      </w:r>
      <w:r w:rsidR="00545F03">
        <w:rPr>
          <w:rFonts w:ascii="Georgia" w:hAnsi="Georgia"/>
          <w:sz w:val="24"/>
          <w:szCs w:val="24"/>
        </w:rPr>
        <w:t xml:space="preserve">  This misapprehension, it turns out, is one of several which, along with </w:t>
      </w:r>
      <w:r w:rsidR="00B120F6">
        <w:rPr>
          <w:rFonts w:ascii="Georgia" w:hAnsi="Georgia"/>
          <w:sz w:val="24"/>
          <w:szCs w:val="24"/>
        </w:rPr>
        <w:t xml:space="preserve">(equally misplaced) concerns about how much time membership might take up, may prevent people who strongly support parties from actually joining them.  That said, it remains the case that some types of people are more likely to join parties than others: </w:t>
      </w:r>
      <w:r w:rsidR="006E131E">
        <w:rPr>
          <w:rFonts w:ascii="Georgia" w:hAnsi="Georgia"/>
          <w:sz w:val="24"/>
          <w:szCs w:val="24"/>
        </w:rPr>
        <w:t xml:space="preserve">their </w:t>
      </w:r>
      <w:r w:rsidR="00B120F6">
        <w:rPr>
          <w:rFonts w:ascii="Georgia" w:hAnsi="Georgia"/>
          <w:sz w:val="24"/>
          <w:szCs w:val="24"/>
        </w:rPr>
        <w:t>members are not only more co</w:t>
      </w:r>
      <w:r w:rsidR="006E131E">
        <w:rPr>
          <w:rFonts w:ascii="Georgia" w:hAnsi="Georgia"/>
          <w:sz w:val="24"/>
          <w:szCs w:val="24"/>
        </w:rPr>
        <w:t>nvinced than</w:t>
      </w:r>
      <w:r w:rsidR="00B120F6">
        <w:rPr>
          <w:rFonts w:ascii="Georgia" w:hAnsi="Georgia"/>
          <w:sz w:val="24"/>
          <w:szCs w:val="24"/>
        </w:rPr>
        <w:t xml:space="preserve"> </w:t>
      </w:r>
      <w:r w:rsidR="006E131E">
        <w:rPr>
          <w:rFonts w:ascii="Georgia" w:hAnsi="Georgia"/>
          <w:sz w:val="24"/>
          <w:szCs w:val="24"/>
        </w:rPr>
        <w:t xml:space="preserve">their </w:t>
      </w:r>
      <w:r w:rsidR="00B120F6">
        <w:rPr>
          <w:rFonts w:ascii="Georgia" w:hAnsi="Georgia"/>
          <w:sz w:val="24"/>
          <w:szCs w:val="24"/>
        </w:rPr>
        <w:t>supporters that they can make a difference but they are</w:t>
      </w:r>
      <w:r w:rsidR="00B120F6" w:rsidRPr="00B120F6">
        <w:rPr>
          <w:rFonts w:ascii="Georgia" w:hAnsi="Georgia"/>
          <w:sz w:val="24"/>
          <w:szCs w:val="24"/>
        </w:rPr>
        <w:t xml:space="preserve"> notably more male, m</w:t>
      </w:r>
      <w:r w:rsidR="00B120F6">
        <w:rPr>
          <w:rFonts w:ascii="Georgia" w:hAnsi="Georgia"/>
          <w:sz w:val="24"/>
          <w:szCs w:val="24"/>
        </w:rPr>
        <w:t>iddle class and better-educated</w:t>
      </w:r>
      <w:r w:rsidR="006E131E">
        <w:rPr>
          <w:rFonts w:ascii="Georgia" w:hAnsi="Georgia"/>
          <w:sz w:val="24"/>
          <w:szCs w:val="24"/>
        </w:rPr>
        <w:t xml:space="preserve">, suggesting ‘resources’ are still a factor when it comes to </w:t>
      </w:r>
      <w:r w:rsidR="00913AA0">
        <w:rPr>
          <w:rFonts w:ascii="Georgia" w:hAnsi="Georgia"/>
          <w:sz w:val="24"/>
          <w:szCs w:val="24"/>
        </w:rPr>
        <w:t xml:space="preserve">the reasons </w:t>
      </w:r>
      <w:r w:rsidR="006E131E">
        <w:rPr>
          <w:rFonts w:ascii="Georgia" w:hAnsi="Georgia"/>
          <w:sz w:val="24"/>
          <w:szCs w:val="24"/>
        </w:rPr>
        <w:t>why people join.</w:t>
      </w:r>
    </w:p>
    <w:p w14:paraId="217DA50A" w14:textId="46BE52AA" w:rsidR="000D1BBA" w:rsidRDefault="007E030A" w:rsidP="00533A90">
      <w:pPr>
        <w:spacing w:line="360" w:lineRule="auto"/>
        <w:jc w:val="both"/>
        <w:rPr>
          <w:rFonts w:ascii="Georgia" w:hAnsi="Georgia"/>
          <w:sz w:val="24"/>
          <w:szCs w:val="24"/>
        </w:rPr>
      </w:pPr>
      <w:r>
        <w:rPr>
          <w:rFonts w:ascii="Georgia" w:hAnsi="Georgia"/>
          <w:sz w:val="24"/>
          <w:szCs w:val="24"/>
        </w:rPr>
        <w:t>Party</w:t>
      </w:r>
      <w:r w:rsidR="006E131E" w:rsidRPr="006E131E">
        <w:rPr>
          <w:rFonts w:ascii="Georgia" w:hAnsi="Georgia"/>
          <w:sz w:val="24"/>
          <w:szCs w:val="24"/>
        </w:rPr>
        <w:t xml:space="preserve"> membership declined</w:t>
      </w:r>
      <w:r>
        <w:rPr>
          <w:rFonts w:ascii="Georgia" w:hAnsi="Georgia"/>
          <w:sz w:val="24"/>
          <w:szCs w:val="24"/>
        </w:rPr>
        <w:t xml:space="preserve"> </w:t>
      </w:r>
      <w:r w:rsidRPr="006E131E">
        <w:rPr>
          <w:rFonts w:ascii="Georgia" w:hAnsi="Georgia"/>
          <w:sz w:val="24"/>
          <w:szCs w:val="24"/>
        </w:rPr>
        <w:t>between the mid-1950s and the early 2000s</w:t>
      </w:r>
      <w:r>
        <w:rPr>
          <w:rFonts w:ascii="Georgia" w:hAnsi="Georgia"/>
          <w:sz w:val="24"/>
          <w:szCs w:val="24"/>
        </w:rPr>
        <w:t xml:space="preserve"> – probably</w:t>
      </w:r>
      <w:r w:rsidR="006E131E" w:rsidRPr="006E131E">
        <w:rPr>
          <w:rFonts w:ascii="Georgia" w:hAnsi="Georgia"/>
          <w:sz w:val="24"/>
          <w:szCs w:val="24"/>
        </w:rPr>
        <w:t xml:space="preserve"> because </w:t>
      </w:r>
      <w:r>
        <w:rPr>
          <w:rFonts w:ascii="Georgia" w:hAnsi="Georgia"/>
          <w:sz w:val="24"/>
          <w:szCs w:val="24"/>
        </w:rPr>
        <w:t xml:space="preserve">of the </w:t>
      </w:r>
      <w:r w:rsidR="006E131E" w:rsidRPr="006E131E">
        <w:rPr>
          <w:rFonts w:ascii="Georgia" w:hAnsi="Georgia"/>
          <w:sz w:val="24"/>
          <w:szCs w:val="24"/>
        </w:rPr>
        <w:t>declining value of non-political selective benefits which are bestowed by party membership (such as</w:t>
      </w:r>
      <w:r>
        <w:rPr>
          <w:rFonts w:ascii="Georgia" w:hAnsi="Georgia"/>
          <w:sz w:val="24"/>
          <w:szCs w:val="24"/>
        </w:rPr>
        <w:t xml:space="preserve"> access to</w:t>
      </w:r>
      <w:r w:rsidR="006E131E" w:rsidRPr="006E131E">
        <w:rPr>
          <w:rFonts w:ascii="Georgia" w:hAnsi="Georgia"/>
          <w:sz w:val="24"/>
          <w:szCs w:val="24"/>
        </w:rPr>
        <w:t xml:space="preserve"> leisure and cultural activities), and the erosion of expressive incentives </w:t>
      </w:r>
      <w:r>
        <w:rPr>
          <w:rFonts w:ascii="Georgia" w:hAnsi="Georgia"/>
          <w:sz w:val="24"/>
          <w:szCs w:val="24"/>
        </w:rPr>
        <w:t xml:space="preserve">as class and related partisan loyalties.  </w:t>
      </w:r>
      <w:r w:rsidR="00D37936">
        <w:rPr>
          <w:rFonts w:ascii="Georgia" w:hAnsi="Georgia"/>
          <w:sz w:val="24"/>
          <w:szCs w:val="24"/>
        </w:rPr>
        <w:t>So why the big increase in membership we have witnessed in recent years? The answer</w:t>
      </w:r>
      <w:r w:rsidR="005B69CD">
        <w:rPr>
          <w:rFonts w:ascii="Georgia" w:hAnsi="Georgia"/>
          <w:sz w:val="24"/>
          <w:szCs w:val="24"/>
        </w:rPr>
        <w:t xml:space="preserve"> </w:t>
      </w:r>
      <w:r w:rsidR="00D37936">
        <w:rPr>
          <w:rFonts w:ascii="Georgia" w:hAnsi="Georgia"/>
          <w:sz w:val="24"/>
          <w:szCs w:val="24"/>
        </w:rPr>
        <w:t>appears to lie in a complex mix of intra- and inter-party dynamics</w:t>
      </w:r>
      <w:r w:rsidR="00BB53DF">
        <w:rPr>
          <w:rFonts w:ascii="Georgia" w:hAnsi="Georgia"/>
          <w:sz w:val="24"/>
          <w:szCs w:val="24"/>
        </w:rPr>
        <w:t xml:space="preserve"> that </w:t>
      </w:r>
      <w:r w:rsidR="005B69CD">
        <w:rPr>
          <w:rFonts w:ascii="Georgia" w:hAnsi="Georgia"/>
          <w:sz w:val="24"/>
          <w:szCs w:val="24"/>
        </w:rPr>
        <w:t>are</w:t>
      </w:r>
      <w:r w:rsidR="0058117A">
        <w:rPr>
          <w:rFonts w:ascii="Georgia" w:hAnsi="Georgia"/>
          <w:sz w:val="24"/>
          <w:szCs w:val="24"/>
        </w:rPr>
        <w:t xml:space="preserve"> subtly different for each of the parties affected and also involve</w:t>
      </w:r>
      <w:r w:rsidR="00BB53DF">
        <w:rPr>
          <w:rFonts w:ascii="Georgia" w:hAnsi="Georgia"/>
          <w:sz w:val="24"/>
          <w:szCs w:val="24"/>
        </w:rPr>
        <w:t xml:space="preserve">d a fair degree of contingency.  But they once </w:t>
      </w:r>
      <w:r w:rsidR="0058117A">
        <w:rPr>
          <w:rFonts w:ascii="Georgia" w:hAnsi="Georgia"/>
          <w:sz w:val="24"/>
          <w:szCs w:val="24"/>
        </w:rPr>
        <w:t xml:space="preserve">again reveal the importance of ideological, expressive and policy incentives, as well as – in Labour’s case in particular – the ability of a </w:t>
      </w:r>
      <w:r w:rsidR="00BB53DF">
        <w:rPr>
          <w:rFonts w:ascii="Georgia" w:hAnsi="Georgia"/>
          <w:sz w:val="24"/>
          <w:szCs w:val="24"/>
        </w:rPr>
        <w:t>particular leader to embody a set of values which appealed strongly to those who rushed to join after 2015.</w:t>
      </w:r>
      <w:r w:rsidR="000D1BBA">
        <w:rPr>
          <w:rFonts w:ascii="Georgia" w:hAnsi="Georgia"/>
          <w:sz w:val="24"/>
          <w:szCs w:val="24"/>
        </w:rPr>
        <w:t xml:space="preserve"> It turns out that what one might term the ‘</w:t>
      </w:r>
      <w:r w:rsidR="000D1BBA" w:rsidRPr="000D1BBA">
        <w:rPr>
          <w:rFonts w:ascii="Georgia" w:hAnsi="Georgia"/>
          <w:sz w:val="24"/>
          <w:szCs w:val="24"/>
        </w:rPr>
        <w:t>relative deprivation</w:t>
      </w:r>
      <w:r w:rsidR="000D1BBA">
        <w:rPr>
          <w:rFonts w:ascii="Georgia" w:hAnsi="Georgia"/>
          <w:sz w:val="24"/>
          <w:szCs w:val="24"/>
        </w:rPr>
        <w:t>’ of ‘educated left-behinds’</w:t>
      </w:r>
      <w:r w:rsidR="000D1BBA" w:rsidRPr="000D1BBA">
        <w:rPr>
          <w:rFonts w:ascii="Georgia" w:hAnsi="Georgia"/>
          <w:sz w:val="24"/>
          <w:szCs w:val="24"/>
        </w:rPr>
        <w:t xml:space="preserve"> (people who were not achieving the kind of rewards from life they might have expected, especially after getting a degree) was an important factor in </w:t>
      </w:r>
      <w:r w:rsidR="000D1BBA">
        <w:rPr>
          <w:rFonts w:ascii="Georgia" w:hAnsi="Georgia"/>
          <w:sz w:val="24"/>
          <w:szCs w:val="24"/>
        </w:rPr>
        <w:t xml:space="preserve">that membership surge.  However, </w:t>
      </w:r>
      <w:r w:rsidR="000D1BBA" w:rsidRPr="000D1BBA">
        <w:rPr>
          <w:rFonts w:ascii="Georgia" w:hAnsi="Georgia"/>
          <w:sz w:val="24"/>
          <w:szCs w:val="24"/>
        </w:rPr>
        <w:t>Labour’s post-2015 members are not, in the main, much less middle-class, educated, and middle aged than its pre-2015 members, nor</w:t>
      </w:r>
      <w:r w:rsidR="000D1BBA">
        <w:rPr>
          <w:rFonts w:ascii="Georgia" w:hAnsi="Georgia"/>
          <w:sz w:val="24"/>
          <w:szCs w:val="24"/>
        </w:rPr>
        <w:t xml:space="preserve"> are they much more left-wing.  </w:t>
      </w:r>
      <w:r w:rsidR="000D1BBA" w:rsidRPr="000D1BBA">
        <w:rPr>
          <w:rFonts w:ascii="Georgia" w:hAnsi="Georgia"/>
          <w:sz w:val="24"/>
          <w:szCs w:val="24"/>
        </w:rPr>
        <w:t xml:space="preserve">They are, however, significantly more socially liberal (on issues like law and order, education and immigration) and are also considerably more supportive of the leadership and willing to take measures against MPs who do not share their view. </w:t>
      </w:r>
      <w:r w:rsidR="000D1BBA">
        <w:rPr>
          <w:rFonts w:ascii="Georgia" w:hAnsi="Georgia"/>
          <w:sz w:val="24"/>
          <w:szCs w:val="24"/>
        </w:rPr>
        <w:t>M</w:t>
      </w:r>
      <w:r w:rsidR="000D1BBA" w:rsidRPr="000D1BBA">
        <w:rPr>
          <w:rFonts w:ascii="Georgia" w:hAnsi="Georgia"/>
          <w:sz w:val="24"/>
          <w:szCs w:val="24"/>
        </w:rPr>
        <w:t>any of them are, in fact, returning members – people who abandoned the party under New Labour but now feel they have their party back.</w:t>
      </w:r>
    </w:p>
    <w:p w14:paraId="4B29FD0D" w14:textId="77777777" w:rsidR="000D1BBA" w:rsidRPr="000D1BBA" w:rsidRDefault="000D1BBA" w:rsidP="00533A90">
      <w:pPr>
        <w:spacing w:line="360" w:lineRule="auto"/>
        <w:jc w:val="both"/>
        <w:rPr>
          <w:rFonts w:ascii="Georgia" w:hAnsi="Georgia"/>
          <w:b/>
          <w:sz w:val="24"/>
          <w:szCs w:val="24"/>
        </w:rPr>
      </w:pPr>
      <w:r w:rsidRPr="000D1BBA">
        <w:rPr>
          <w:rFonts w:ascii="Georgia" w:hAnsi="Georgia"/>
          <w:b/>
          <w:sz w:val="24"/>
          <w:szCs w:val="24"/>
        </w:rPr>
        <w:t>What do they do for their parties?</w:t>
      </w:r>
    </w:p>
    <w:p w14:paraId="5AED3F39" w14:textId="2F66D477" w:rsidR="004626D0" w:rsidRDefault="00FF1172" w:rsidP="00533A90">
      <w:pPr>
        <w:spacing w:line="360" w:lineRule="auto"/>
        <w:jc w:val="both"/>
        <w:rPr>
          <w:rFonts w:ascii="Georgia" w:hAnsi="Georgia"/>
          <w:sz w:val="24"/>
          <w:szCs w:val="24"/>
        </w:rPr>
      </w:pPr>
      <w:r>
        <w:rPr>
          <w:rFonts w:ascii="Georgia" w:hAnsi="Georgia"/>
          <w:sz w:val="24"/>
          <w:szCs w:val="24"/>
        </w:rPr>
        <w:t>Relatively few members can really be called activists.  True, a few of them</w:t>
      </w:r>
      <w:r w:rsidR="00BF1DD8">
        <w:rPr>
          <w:rFonts w:ascii="Georgia" w:hAnsi="Georgia"/>
          <w:sz w:val="24"/>
          <w:szCs w:val="24"/>
        </w:rPr>
        <w:t xml:space="preserve"> </w:t>
      </w:r>
      <w:r>
        <w:rPr>
          <w:rFonts w:ascii="Georgia" w:hAnsi="Georgia"/>
          <w:sz w:val="24"/>
          <w:szCs w:val="24"/>
        </w:rPr>
        <w:t>help out at electi</w:t>
      </w:r>
      <w:r w:rsidR="00CB34C1">
        <w:rPr>
          <w:rFonts w:ascii="Georgia" w:hAnsi="Georgia"/>
          <w:sz w:val="24"/>
          <w:szCs w:val="24"/>
        </w:rPr>
        <w:t xml:space="preserve">ons, even if the numbers vary both between elections and between parties, with </w:t>
      </w:r>
      <w:r w:rsidR="00CB34C1">
        <w:rPr>
          <w:rFonts w:ascii="Georgia" w:hAnsi="Georgia"/>
          <w:sz w:val="24"/>
          <w:szCs w:val="24"/>
        </w:rPr>
        <w:lastRenderedPageBreak/>
        <w:t>the Lib</w:t>
      </w:r>
      <w:r w:rsidR="00231C9D">
        <w:rPr>
          <w:rFonts w:ascii="Georgia" w:hAnsi="Georgia"/>
          <w:sz w:val="24"/>
          <w:szCs w:val="24"/>
        </w:rPr>
        <w:t>eral</w:t>
      </w:r>
      <w:r w:rsidR="00CB34C1">
        <w:rPr>
          <w:rFonts w:ascii="Georgia" w:hAnsi="Georgia"/>
          <w:sz w:val="24"/>
          <w:szCs w:val="24"/>
        </w:rPr>
        <w:t xml:space="preserve"> Dem</w:t>
      </w:r>
      <w:r w:rsidR="00231C9D">
        <w:rPr>
          <w:rFonts w:ascii="Georgia" w:hAnsi="Georgia"/>
          <w:sz w:val="24"/>
          <w:szCs w:val="24"/>
        </w:rPr>
        <w:t>ocrat</w:t>
      </w:r>
      <w:r w:rsidR="00CB34C1">
        <w:rPr>
          <w:rFonts w:ascii="Georgia" w:hAnsi="Georgia"/>
          <w:sz w:val="24"/>
          <w:szCs w:val="24"/>
        </w:rPr>
        <w:t>s often leading the way</w:t>
      </w:r>
      <w:r w:rsidR="00C640F7">
        <w:rPr>
          <w:rFonts w:ascii="Georgia" w:hAnsi="Georgia"/>
          <w:sz w:val="24"/>
          <w:szCs w:val="24"/>
        </w:rPr>
        <w:t xml:space="preserve"> and the Tories, Greens and UKIP finding things much more difficult</w:t>
      </w:r>
      <w:r w:rsidR="00CB34C1">
        <w:rPr>
          <w:rFonts w:ascii="Georgia" w:hAnsi="Georgia"/>
          <w:sz w:val="24"/>
          <w:szCs w:val="24"/>
        </w:rPr>
        <w:t>.  Bu</w:t>
      </w:r>
      <w:r>
        <w:rPr>
          <w:rFonts w:ascii="Georgia" w:hAnsi="Georgia"/>
          <w:sz w:val="24"/>
          <w:szCs w:val="24"/>
        </w:rPr>
        <w:t>t</w:t>
      </w:r>
      <w:r w:rsidR="00CB34C1">
        <w:rPr>
          <w:rFonts w:ascii="Georgia" w:hAnsi="Georgia"/>
          <w:sz w:val="24"/>
          <w:szCs w:val="24"/>
        </w:rPr>
        <w:t xml:space="preserve"> members are not the only people who campaign for their parties:</w:t>
      </w:r>
      <w:r>
        <w:rPr>
          <w:rFonts w:ascii="Georgia" w:hAnsi="Georgia"/>
          <w:sz w:val="24"/>
          <w:szCs w:val="24"/>
        </w:rPr>
        <w:t xml:space="preserve"> n</w:t>
      </w:r>
      <w:r w:rsidR="00750246" w:rsidRPr="00750246">
        <w:rPr>
          <w:rFonts w:ascii="Georgia" w:hAnsi="Georgia"/>
          <w:sz w:val="24"/>
          <w:szCs w:val="24"/>
        </w:rPr>
        <w:t xml:space="preserve">on-member </w:t>
      </w:r>
      <w:r>
        <w:rPr>
          <w:rFonts w:ascii="Georgia" w:hAnsi="Georgia"/>
          <w:sz w:val="24"/>
          <w:szCs w:val="24"/>
        </w:rPr>
        <w:t xml:space="preserve">supporters </w:t>
      </w:r>
      <w:r w:rsidR="00A15781">
        <w:rPr>
          <w:rFonts w:ascii="Georgia" w:hAnsi="Georgia"/>
          <w:sz w:val="24"/>
          <w:szCs w:val="24"/>
        </w:rPr>
        <w:t>(</w:t>
      </w:r>
      <w:r>
        <w:rPr>
          <w:rFonts w:ascii="Georgia" w:hAnsi="Georgia"/>
          <w:sz w:val="24"/>
          <w:szCs w:val="24"/>
        </w:rPr>
        <w:t xml:space="preserve">and </w:t>
      </w:r>
      <w:r w:rsidR="00CB34C1">
        <w:rPr>
          <w:rFonts w:ascii="Georgia" w:hAnsi="Georgia"/>
          <w:sz w:val="24"/>
          <w:szCs w:val="24"/>
        </w:rPr>
        <w:t xml:space="preserve">in Labour’s case </w:t>
      </w:r>
      <w:r>
        <w:rPr>
          <w:rFonts w:ascii="Georgia" w:hAnsi="Georgia"/>
          <w:sz w:val="24"/>
          <w:szCs w:val="24"/>
        </w:rPr>
        <w:t xml:space="preserve">affiliated </w:t>
      </w:r>
      <w:r w:rsidR="00411F03">
        <w:rPr>
          <w:rFonts w:ascii="Georgia" w:hAnsi="Georgia"/>
          <w:sz w:val="24"/>
          <w:szCs w:val="24"/>
        </w:rPr>
        <w:t xml:space="preserve">trade </w:t>
      </w:r>
      <w:r>
        <w:rPr>
          <w:rFonts w:ascii="Georgia" w:hAnsi="Georgia"/>
          <w:sz w:val="24"/>
          <w:szCs w:val="24"/>
        </w:rPr>
        <w:t>union members</w:t>
      </w:r>
      <w:r w:rsidR="00A15781">
        <w:rPr>
          <w:rFonts w:ascii="Georgia" w:hAnsi="Georgia"/>
          <w:sz w:val="24"/>
          <w:szCs w:val="24"/>
        </w:rPr>
        <w:t>)</w:t>
      </w:r>
      <w:r w:rsidR="00CB34C1">
        <w:rPr>
          <w:rFonts w:ascii="Georgia" w:hAnsi="Georgia"/>
          <w:sz w:val="24"/>
          <w:szCs w:val="24"/>
        </w:rPr>
        <w:t xml:space="preserve"> get involved too</w:t>
      </w:r>
      <w:r>
        <w:rPr>
          <w:rFonts w:ascii="Georgia" w:hAnsi="Georgia"/>
          <w:sz w:val="24"/>
          <w:szCs w:val="24"/>
        </w:rPr>
        <w:t xml:space="preserve">.  </w:t>
      </w:r>
      <w:r w:rsidR="004626D0">
        <w:rPr>
          <w:rFonts w:ascii="Georgia" w:hAnsi="Georgia"/>
          <w:sz w:val="24"/>
          <w:szCs w:val="24"/>
        </w:rPr>
        <w:t xml:space="preserve">That said, it </w:t>
      </w:r>
      <w:r w:rsidR="00750246" w:rsidRPr="00750246">
        <w:rPr>
          <w:rFonts w:ascii="Georgia" w:hAnsi="Georgia"/>
          <w:sz w:val="24"/>
          <w:szCs w:val="24"/>
        </w:rPr>
        <w:t>is party members who play the most vital roles and take on the most intensive and demanding forms of activity</w:t>
      </w:r>
      <w:r w:rsidR="00BF1DD8">
        <w:rPr>
          <w:rFonts w:ascii="Georgia" w:hAnsi="Georgia"/>
          <w:sz w:val="24"/>
          <w:szCs w:val="24"/>
        </w:rPr>
        <w:t xml:space="preserve"> – the ones that involve getting out of the house and coming face to face with voters</w:t>
      </w:r>
      <w:r w:rsidR="004626D0">
        <w:rPr>
          <w:rFonts w:ascii="Georgia" w:hAnsi="Georgia"/>
          <w:sz w:val="24"/>
          <w:szCs w:val="24"/>
        </w:rPr>
        <w:t xml:space="preserve">. Moreover, it is normally only members who can get involved in </w:t>
      </w:r>
      <w:r w:rsidR="00750246" w:rsidRPr="00750246">
        <w:rPr>
          <w:rFonts w:ascii="Georgia" w:hAnsi="Georgia"/>
          <w:sz w:val="24"/>
          <w:szCs w:val="24"/>
        </w:rPr>
        <w:t xml:space="preserve">maintaining local constituency </w:t>
      </w:r>
      <w:r w:rsidR="004626D0">
        <w:rPr>
          <w:rFonts w:ascii="Georgia" w:hAnsi="Georgia"/>
          <w:sz w:val="24"/>
          <w:szCs w:val="24"/>
        </w:rPr>
        <w:t>organisations, voting on policy, and selecting candidates between elections.</w:t>
      </w:r>
    </w:p>
    <w:p w14:paraId="4BC55B77" w14:textId="3E4193C1" w:rsidR="00065F47" w:rsidRDefault="004626D0" w:rsidP="00533A90">
      <w:pPr>
        <w:spacing w:line="360" w:lineRule="auto"/>
        <w:jc w:val="both"/>
        <w:rPr>
          <w:rFonts w:ascii="Georgia" w:hAnsi="Georgia"/>
          <w:sz w:val="24"/>
          <w:szCs w:val="24"/>
        </w:rPr>
      </w:pPr>
      <w:r>
        <w:rPr>
          <w:rFonts w:ascii="Georgia" w:hAnsi="Georgia"/>
          <w:sz w:val="24"/>
          <w:szCs w:val="24"/>
        </w:rPr>
        <w:t>The same</w:t>
      </w:r>
      <w:r w:rsidR="00750246" w:rsidRPr="00750246">
        <w:rPr>
          <w:rFonts w:ascii="Georgia" w:hAnsi="Georgia"/>
          <w:sz w:val="24"/>
          <w:szCs w:val="24"/>
        </w:rPr>
        <w:t xml:space="preserve"> General Incentives </w:t>
      </w:r>
      <w:r>
        <w:rPr>
          <w:rFonts w:ascii="Georgia" w:hAnsi="Georgia"/>
          <w:sz w:val="24"/>
          <w:szCs w:val="24"/>
        </w:rPr>
        <w:t>Model used to explain why people join also</w:t>
      </w:r>
      <w:r w:rsidR="00750246" w:rsidRPr="00750246">
        <w:rPr>
          <w:rFonts w:ascii="Georgia" w:hAnsi="Georgia"/>
          <w:sz w:val="24"/>
          <w:szCs w:val="24"/>
        </w:rPr>
        <w:t xml:space="preserve"> provides a useful basis for understanding</w:t>
      </w:r>
      <w:r>
        <w:rPr>
          <w:rFonts w:ascii="Georgia" w:hAnsi="Georgia"/>
          <w:sz w:val="24"/>
          <w:szCs w:val="24"/>
        </w:rPr>
        <w:t xml:space="preserve"> why some members are more active than others</w:t>
      </w:r>
      <w:r w:rsidR="00BF1DD8">
        <w:rPr>
          <w:rFonts w:ascii="Georgia" w:hAnsi="Georgia"/>
          <w:sz w:val="24"/>
          <w:szCs w:val="24"/>
        </w:rPr>
        <w:t xml:space="preserve">: </w:t>
      </w:r>
      <w:r w:rsidR="00BF1DD8" w:rsidRPr="00BF1DD8">
        <w:rPr>
          <w:rFonts w:ascii="Georgia" w:hAnsi="Georgia"/>
          <w:sz w:val="24"/>
          <w:szCs w:val="24"/>
        </w:rPr>
        <w:t>the ideological drive</w:t>
      </w:r>
      <w:r w:rsidR="00BF1DD8">
        <w:rPr>
          <w:rFonts w:ascii="Georgia" w:hAnsi="Georgia"/>
          <w:sz w:val="24"/>
          <w:szCs w:val="24"/>
        </w:rPr>
        <w:t>r</w:t>
      </w:r>
      <w:r w:rsidR="00BF1DD8" w:rsidRPr="00BF1DD8">
        <w:rPr>
          <w:rFonts w:ascii="Georgia" w:hAnsi="Georgia"/>
          <w:sz w:val="24"/>
          <w:szCs w:val="24"/>
        </w:rPr>
        <w:t xml:space="preserve">s that </w:t>
      </w:r>
      <w:r w:rsidR="00BF1DD8">
        <w:rPr>
          <w:rFonts w:ascii="Georgia" w:hAnsi="Georgia"/>
          <w:sz w:val="24"/>
          <w:szCs w:val="24"/>
        </w:rPr>
        <w:t xml:space="preserve">lead many people to become members </w:t>
      </w:r>
      <w:r w:rsidR="00BF1DD8" w:rsidRPr="00BF1DD8">
        <w:rPr>
          <w:rFonts w:ascii="Georgia" w:hAnsi="Georgia"/>
          <w:sz w:val="24"/>
          <w:szCs w:val="24"/>
        </w:rPr>
        <w:t>in the first place also influence how hard they work for their parties once they</w:t>
      </w:r>
      <w:r w:rsidR="00BF1DD8">
        <w:rPr>
          <w:rFonts w:ascii="Georgia" w:hAnsi="Georgia"/>
          <w:sz w:val="24"/>
          <w:szCs w:val="24"/>
        </w:rPr>
        <w:t xml:space="preserve">’ve joined, and those who like the direction their party is taking are more likely to campaign for it than those who aren’t so sure.  </w:t>
      </w:r>
      <w:r w:rsidR="00984660">
        <w:rPr>
          <w:rFonts w:ascii="Georgia" w:hAnsi="Georgia"/>
          <w:sz w:val="24"/>
          <w:szCs w:val="24"/>
        </w:rPr>
        <w:t>Members hoping for a political career and feel part of their local parties</w:t>
      </w:r>
      <w:r w:rsidR="005606AA">
        <w:rPr>
          <w:rFonts w:ascii="Georgia" w:hAnsi="Georgia"/>
          <w:sz w:val="24"/>
          <w:szCs w:val="24"/>
        </w:rPr>
        <w:t>’ social networks</w:t>
      </w:r>
      <w:r w:rsidR="00984660">
        <w:rPr>
          <w:rFonts w:ascii="Georgia" w:hAnsi="Georgia"/>
          <w:sz w:val="24"/>
          <w:szCs w:val="24"/>
        </w:rPr>
        <w:t xml:space="preserve"> are also more likely than others to get involved in </w:t>
      </w:r>
      <w:r w:rsidR="00BF1DD8" w:rsidRPr="00750246">
        <w:rPr>
          <w:rFonts w:ascii="Georgia" w:hAnsi="Georgia"/>
          <w:sz w:val="24"/>
          <w:szCs w:val="24"/>
        </w:rPr>
        <w:t>higher-intensity activity</w:t>
      </w:r>
      <w:r w:rsidR="00984660">
        <w:rPr>
          <w:rFonts w:ascii="Georgia" w:hAnsi="Georgia"/>
          <w:sz w:val="24"/>
          <w:szCs w:val="24"/>
        </w:rPr>
        <w:t>, although it turns out – perhaps not surprisingly – that a sense of connection with one’s local party is less important as a driver of online activism than it is of activities that involve getting out ‘on the doorstep’</w:t>
      </w:r>
      <w:r w:rsidR="00BF1DD8" w:rsidRPr="00750246">
        <w:rPr>
          <w:rFonts w:ascii="Georgia" w:hAnsi="Georgia"/>
          <w:sz w:val="24"/>
          <w:szCs w:val="24"/>
        </w:rPr>
        <w:t>.</w:t>
      </w:r>
    </w:p>
    <w:p w14:paraId="4A7A525F" w14:textId="7A25F6C5" w:rsidR="00750246" w:rsidRDefault="00984660" w:rsidP="00533A90">
      <w:pPr>
        <w:spacing w:line="360" w:lineRule="auto"/>
        <w:jc w:val="both"/>
        <w:rPr>
          <w:rFonts w:ascii="Georgia" w:hAnsi="Georgia"/>
          <w:sz w:val="24"/>
          <w:szCs w:val="24"/>
        </w:rPr>
      </w:pPr>
      <w:r>
        <w:rPr>
          <w:rFonts w:ascii="Georgia" w:hAnsi="Georgia"/>
          <w:sz w:val="24"/>
          <w:szCs w:val="24"/>
        </w:rPr>
        <w:t>L</w:t>
      </w:r>
      <w:r w:rsidR="00BF1DD8" w:rsidRPr="00BF1DD8">
        <w:rPr>
          <w:rFonts w:ascii="Georgia" w:hAnsi="Georgia"/>
          <w:sz w:val="24"/>
          <w:szCs w:val="24"/>
        </w:rPr>
        <w:t>ocal context plays a part</w:t>
      </w:r>
      <w:r>
        <w:rPr>
          <w:rFonts w:ascii="Georgia" w:hAnsi="Georgia"/>
          <w:sz w:val="24"/>
          <w:szCs w:val="24"/>
        </w:rPr>
        <w:t xml:space="preserve"> in other ways, too</w:t>
      </w:r>
      <w:r w:rsidR="00BF1DD8" w:rsidRPr="00BF1DD8">
        <w:rPr>
          <w:rFonts w:ascii="Georgia" w:hAnsi="Georgia"/>
          <w:sz w:val="24"/>
          <w:szCs w:val="24"/>
        </w:rPr>
        <w:t xml:space="preserve">. </w:t>
      </w:r>
      <w:r>
        <w:rPr>
          <w:rFonts w:ascii="Georgia" w:hAnsi="Georgia"/>
          <w:sz w:val="24"/>
          <w:szCs w:val="24"/>
        </w:rPr>
        <w:t>For instance, t</w:t>
      </w:r>
      <w:r w:rsidR="00BF1DD8">
        <w:rPr>
          <w:rFonts w:ascii="Georgia" w:hAnsi="Georgia"/>
          <w:sz w:val="24"/>
          <w:szCs w:val="24"/>
        </w:rPr>
        <w:t xml:space="preserve">he </w:t>
      </w:r>
      <w:r w:rsidR="00BF1DD8" w:rsidRPr="00BF1DD8">
        <w:rPr>
          <w:rFonts w:ascii="Georgia" w:hAnsi="Georgia"/>
          <w:sz w:val="24"/>
          <w:szCs w:val="24"/>
        </w:rPr>
        <w:t>more mar</w:t>
      </w:r>
      <w:r w:rsidR="00BF1DD8">
        <w:rPr>
          <w:rFonts w:ascii="Georgia" w:hAnsi="Georgia"/>
          <w:sz w:val="24"/>
          <w:szCs w:val="24"/>
        </w:rPr>
        <w:t>ginal a constituency contest is, t</w:t>
      </w:r>
      <w:r w:rsidR="00BF1DD8" w:rsidRPr="00BF1DD8">
        <w:rPr>
          <w:rFonts w:ascii="Georgia" w:hAnsi="Georgia"/>
          <w:sz w:val="24"/>
          <w:szCs w:val="24"/>
        </w:rPr>
        <w:t xml:space="preserve">he more likely </w:t>
      </w:r>
      <w:r w:rsidR="00BF1DD8">
        <w:rPr>
          <w:rFonts w:ascii="Georgia" w:hAnsi="Georgia"/>
          <w:sz w:val="24"/>
          <w:szCs w:val="24"/>
        </w:rPr>
        <w:t xml:space="preserve">it </w:t>
      </w:r>
      <w:r w:rsidR="00BF1DD8" w:rsidRPr="00BF1DD8">
        <w:rPr>
          <w:rFonts w:ascii="Georgia" w:hAnsi="Georgia"/>
          <w:sz w:val="24"/>
          <w:szCs w:val="24"/>
        </w:rPr>
        <w:t xml:space="preserve">is that party members will </w:t>
      </w:r>
      <w:r>
        <w:rPr>
          <w:rFonts w:ascii="Georgia" w:hAnsi="Georgia"/>
          <w:sz w:val="24"/>
          <w:szCs w:val="24"/>
        </w:rPr>
        <w:t>make an effort at elections</w:t>
      </w:r>
      <w:r w:rsidR="00750246" w:rsidRPr="00750246">
        <w:rPr>
          <w:rFonts w:ascii="Georgia" w:hAnsi="Georgia"/>
          <w:sz w:val="24"/>
          <w:szCs w:val="24"/>
        </w:rPr>
        <w:t>.</w:t>
      </w:r>
      <w:r w:rsidR="009074F0">
        <w:rPr>
          <w:rFonts w:ascii="Georgia" w:hAnsi="Georgia"/>
          <w:sz w:val="24"/>
          <w:szCs w:val="24"/>
        </w:rPr>
        <w:t xml:space="preserve">  Anecdotal evidence also suggests that individual MPs, organizers, and a determined group of volunteers, can mean the difference between a busy, buzzy local party and one where very little goes on.</w:t>
      </w:r>
      <w:r w:rsidR="00065F47">
        <w:rPr>
          <w:rFonts w:ascii="Georgia" w:hAnsi="Georgia"/>
          <w:sz w:val="24"/>
          <w:szCs w:val="24"/>
        </w:rPr>
        <w:t xml:space="preserve">  Interestingly, our survey evidence suggests – perhaps a little contradictorily – that, although a degree of fatigue seems to have set in between the two general elections held in short order in 2015 and 2017, members overall think they are more active now than they used to be, which at the very least </w:t>
      </w:r>
      <w:r w:rsidR="00065F47" w:rsidRPr="00065F47">
        <w:rPr>
          <w:rFonts w:ascii="Georgia" w:hAnsi="Georgia"/>
          <w:sz w:val="24"/>
          <w:szCs w:val="24"/>
        </w:rPr>
        <w:t xml:space="preserve">calls for a reconsideration of the ‘spiral of demobilization’ that </w:t>
      </w:r>
      <w:r w:rsidR="00065F47">
        <w:rPr>
          <w:rFonts w:ascii="Georgia" w:hAnsi="Georgia"/>
          <w:sz w:val="24"/>
          <w:szCs w:val="24"/>
        </w:rPr>
        <w:t>academics were talking about a couple of decades or so ago.</w:t>
      </w:r>
    </w:p>
    <w:p w14:paraId="51B6E046" w14:textId="5D1E4DBB" w:rsidR="00750246" w:rsidRDefault="00665D8B" w:rsidP="00533A90">
      <w:pPr>
        <w:spacing w:line="360" w:lineRule="auto"/>
        <w:jc w:val="both"/>
        <w:rPr>
          <w:rFonts w:ascii="Georgia" w:hAnsi="Georgia"/>
          <w:b/>
          <w:sz w:val="24"/>
          <w:szCs w:val="24"/>
        </w:rPr>
      </w:pPr>
      <w:r w:rsidRPr="00665D8B">
        <w:rPr>
          <w:rFonts w:ascii="Georgia" w:hAnsi="Georgia"/>
          <w:b/>
          <w:sz w:val="24"/>
          <w:szCs w:val="24"/>
        </w:rPr>
        <w:t>What do they</w:t>
      </w:r>
      <w:r w:rsidR="00F876B0">
        <w:rPr>
          <w:rFonts w:ascii="Georgia" w:hAnsi="Georgia"/>
          <w:b/>
          <w:sz w:val="24"/>
          <w:szCs w:val="24"/>
        </w:rPr>
        <w:t xml:space="preserve"> think about the way their parties work</w:t>
      </w:r>
      <w:r w:rsidRPr="00665D8B">
        <w:rPr>
          <w:rFonts w:ascii="Georgia" w:hAnsi="Georgia"/>
          <w:b/>
          <w:sz w:val="24"/>
          <w:szCs w:val="24"/>
        </w:rPr>
        <w:t>?</w:t>
      </w:r>
    </w:p>
    <w:p w14:paraId="42F1C05C" w14:textId="1E8550FF" w:rsidR="00AD72EE" w:rsidRDefault="00665D8B" w:rsidP="00533A90">
      <w:pPr>
        <w:spacing w:line="360" w:lineRule="auto"/>
        <w:jc w:val="both"/>
        <w:rPr>
          <w:rFonts w:ascii="Georgia" w:hAnsi="Georgia"/>
          <w:sz w:val="24"/>
          <w:szCs w:val="24"/>
        </w:rPr>
      </w:pPr>
      <w:r>
        <w:rPr>
          <w:rFonts w:ascii="Georgia" w:hAnsi="Georgia"/>
          <w:sz w:val="24"/>
          <w:szCs w:val="24"/>
        </w:rPr>
        <w:t>On the whole</w:t>
      </w:r>
      <w:r w:rsidRPr="00665D8B">
        <w:rPr>
          <w:rFonts w:ascii="Georgia" w:hAnsi="Georgia"/>
          <w:sz w:val="24"/>
          <w:szCs w:val="24"/>
        </w:rPr>
        <w:t xml:space="preserve"> Britain’s party members </w:t>
      </w:r>
      <w:r>
        <w:rPr>
          <w:rFonts w:ascii="Georgia" w:hAnsi="Georgia"/>
          <w:sz w:val="24"/>
          <w:szCs w:val="24"/>
        </w:rPr>
        <w:t>feel pretty positive about the o</w:t>
      </w:r>
      <w:r w:rsidR="00AD72EE">
        <w:rPr>
          <w:rFonts w:ascii="Georgia" w:hAnsi="Georgia"/>
          <w:sz w:val="24"/>
          <w:szCs w:val="24"/>
        </w:rPr>
        <w:t>rganisations they belong to, as well as the other people who belong to them</w:t>
      </w:r>
      <w:r>
        <w:rPr>
          <w:rFonts w:ascii="Georgia" w:hAnsi="Georgia"/>
          <w:sz w:val="24"/>
          <w:szCs w:val="24"/>
        </w:rPr>
        <w:t>. But they are</w:t>
      </w:r>
      <w:r w:rsidRPr="00665D8B">
        <w:rPr>
          <w:rFonts w:ascii="Georgia" w:hAnsi="Georgia"/>
          <w:sz w:val="24"/>
          <w:szCs w:val="24"/>
        </w:rPr>
        <w:t xml:space="preserve"> far from </w:t>
      </w:r>
      <w:r>
        <w:rPr>
          <w:rFonts w:ascii="Georgia" w:hAnsi="Georgia"/>
          <w:sz w:val="24"/>
          <w:szCs w:val="24"/>
        </w:rPr>
        <w:t>completely</w:t>
      </w:r>
      <w:r w:rsidRPr="00665D8B">
        <w:rPr>
          <w:rFonts w:ascii="Georgia" w:hAnsi="Georgia"/>
          <w:sz w:val="24"/>
          <w:szCs w:val="24"/>
        </w:rPr>
        <w:t xml:space="preserve"> satisfied</w:t>
      </w:r>
      <w:r w:rsidR="00BA692C">
        <w:rPr>
          <w:rFonts w:ascii="Georgia" w:hAnsi="Georgia"/>
          <w:sz w:val="24"/>
          <w:szCs w:val="24"/>
        </w:rPr>
        <w:t>, with f</w:t>
      </w:r>
      <w:r>
        <w:rPr>
          <w:rFonts w:ascii="Georgia" w:hAnsi="Georgia"/>
          <w:sz w:val="24"/>
          <w:szCs w:val="24"/>
        </w:rPr>
        <w:t>ewer than half</w:t>
      </w:r>
      <w:r w:rsidRPr="00665D8B">
        <w:rPr>
          <w:rFonts w:ascii="Georgia" w:hAnsi="Georgia"/>
          <w:sz w:val="24"/>
          <w:szCs w:val="24"/>
        </w:rPr>
        <w:t xml:space="preserve"> feel</w:t>
      </w:r>
      <w:r w:rsidR="00BA692C">
        <w:rPr>
          <w:rFonts w:ascii="Georgia" w:hAnsi="Georgia"/>
          <w:sz w:val="24"/>
          <w:szCs w:val="24"/>
        </w:rPr>
        <w:t>ing</w:t>
      </w:r>
      <w:r w:rsidRPr="00665D8B">
        <w:rPr>
          <w:rFonts w:ascii="Georgia" w:hAnsi="Georgia"/>
          <w:sz w:val="24"/>
          <w:szCs w:val="24"/>
        </w:rPr>
        <w:t xml:space="preserve"> that membership has fully li</w:t>
      </w:r>
      <w:r w:rsidR="00BA692C">
        <w:rPr>
          <w:rFonts w:ascii="Georgia" w:hAnsi="Georgia"/>
          <w:sz w:val="24"/>
          <w:szCs w:val="24"/>
        </w:rPr>
        <w:t xml:space="preserve">ved up to </w:t>
      </w:r>
      <w:r w:rsidR="00BA692C">
        <w:rPr>
          <w:rFonts w:ascii="Georgia" w:hAnsi="Georgia"/>
          <w:sz w:val="24"/>
          <w:szCs w:val="24"/>
        </w:rPr>
        <w:lastRenderedPageBreak/>
        <w:t xml:space="preserve">expectations. Overall, they also want more influence, especially </w:t>
      </w:r>
      <w:r w:rsidRPr="00665D8B">
        <w:rPr>
          <w:rFonts w:ascii="Georgia" w:hAnsi="Georgia"/>
          <w:sz w:val="24"/>
          <w:szCs w:val="24"/>
        </w:rPr>
        <w:t>over the policy-making process</w:t>
      </w:r>
      <w:r w:rsidR="00BA692C">
        <w:rPr>
          <w:rFonts w:ascii="Georgia" w:hAnsi="Georgia"/>
          <w:sz w:val="24"/>
          <w:szCs w:val="24"/>
        </w:rPr>
        <w:t xml:space="preserve"> – </w:t>
      </w:r>
      <w:r w:rsidR="00AD72EE">
        <w:rPr>
          <w:rFonts w:ascii="Georgia" w:hAnsi="Georgia"/>
          <w:sz w:val="24"/>
          <w:szCs w:val="24"/>
        </w:rPr>
        <w:t>something</w:t>
      </w:r>
      <w:r w:rsidR="00BA692C">
        <w:rPr>
          <w:rFonts w:ascii="Georgia" w:hAnsi="Georgia"/>
          <w:sz w:val="24"/>
          <w:szCs w:val="24"/>
        </w:rPr>
        <w:t xml:space="preserve"> </w:t>
      </w:r>
      <w:r w:rsidR="000013F3">
        <w:rPr>
          <w:rFonts w:ascii="Georgia" w:hAnsi="Georgia"/>
          <w:sz w:val="24"/>
          <w:szCs w:val="24"/>
        </w:rPr>
        <w:t>which, along with all sorts of other rights and privileges,</w:t>
      </w:r>
      <w:r w:rsidR="00BA692C">
        <w:rPr>
          <w:rFonts w:ascii="Georgia" w:hAnsi="Georgia"/>
          <w:sz w:val="24"/>
          <w:szCs w:val="24"/>
        </w:rPr>
        <w:t xml:space="preserve"> </w:t>
      </w:r>
      <w:r w:rsidR="000013F3">
        <w:rPr>
          <w:rFonts w:ascii="Georgia" w:hAnsi="Georgia"/>
          <w:sz w:val="24"/>
          <w:szCs w:val="24"/>
        </w:rPr>
        <w:t>can vary</w:t>
      </w:r>
      <w:r w:rsidR="00BA692C">
        <w:rPr>
          <w:rFonts w:ascii="Georgia" w:hAnsi="Georgia"/>
          <w:sz w:val="24"/>
          <w:szCs w:val="24"/>
        </w:rPr>
        <w:t xml:space="preserve"> </w:t>
      </w:r>
      <w:r w:rsidR="000013F3">
        <w:rPr>
          <w:rFonts w:ascii="Georgia" w:hAnsi="Georgia"/>
          <w:sz w:val="24"/>
          <w:szCs w:val="24"/>
        </w:rPr>
        <w:t>markedly from party to party</w:t>
      </w:r>
      <w:r w:rsidR="00BA692C">
        <w:rPr>
          <w:rFonts w:ascii="Georgia" w:hAnsi="Georgia"/>
          <w:sz w:val="24"/>
          <w:szCs w:val="24"/>
        </w:rPr>
        <w:t xml:space="preserve">, with members of the Conservative Party having no formal say while members of the Greens and the Lib Dems in particular </w:t>
      </w:r>
      <w:r w:rsidR="00AD72EE">
        <w:rPr>
          <w:rFonts w:ascii="Georgia" w:hAnsi="Georgia"/>
          <w:sz w:val="24"/>
          <w:szCs w:val="24"/>
        </w:rPr>
        <w:t>have</w:t>
      </w:r>
      <w:r w:rsidR="00BA692C">
        <w:rPr>
          <w:rFonts w:ascii="Georgia" w:hAnsi="Georgia"/>
          <w:sz w:val="24"/>
          <w:szCs w:val="24"/>
        </w:rPr>
        <w:t xml:space="preserve"> the last word</w:t>
      </w:r>
      <w:r w:rsidRPr="00665D8B">
        <w:rPr>
          <w:rFonts w:ascii="Georgia" w:hAnsi="Georgia"/>
          <w:sz w:val="24"/>
          <w:szCs w:val="24"/>
        </w:rPr>
        <w:t xml:space="preserve">. </w:t>
      </w:r>
      <w:r w:rsidR="000013F3">
        <w:rPr>
          <w:rFonts w:ascii="Georgia" w:hAnsi="Georgia"/>
          <w:sz w:val="24"/>
          <w:szCs w:val="24"/>
        </w:rPr>
        <w:t xml:space="preserve">Interestingly, while an overwhelming majority of Labour members clearly felt respected by the party’s leadership, just over half continue to feel, in spite of the election of a leader who promised much in this respect, that the membership should have more of a say on policy.  </w:t>
      </w:r>
      <w:r w:rsidR="00D10D37">
        <w:rPr>
          <w:rFonts w:ascii="Georgia" w:hAnsi="Georgia"/>
          <w:sz w:val="24"/>
          <w:szCs w:val="24"/>
        </w:rPr>
        <w:t>This may or may not be because there is little concrete evidence so far of those promises being delivered on, especially when it comes to Brexit.</w:t>
      </w:r>
      <w:r w:rsidR="001140F6">
        <w:rPr>
          <w:rFonts w:ascii="Georgia" w:hAnsi="Georgia"/>
          <w:sz w:val="24"/>
          <w:szCs w:val="24"/>
        </w:rPr>
        <w:t xml:space="preserve"> </w:t>
      </w:r>
      <w:r w:rsidR="008848B5">
        <w:rPr>
          <w:rFonts w:ascii="Georgia" w:hAnsi="Georgia"/>
          <w:sz w:val="24"/>
          <w:szCs w:val="24"/>
        </w:rPr>
        <w:t xml:space="preserve">Of course, leaders are inevitably destined to disappoint or frustrate </w:t>
      </w:r>
      <w:r w:rsidR="008848B5" w:rsidRPr="003052C6">
        <w:rPr>
          <w:rFonts w:ascii="Georgia" w:hAnsi="Georgia"/>
          <w:i/>
          <w:sz w:val="24"/>
          <w:szCs w:val="24"/>
        </w:rPr>
        <w:t>some</w:t>
      </w:r>
      <w:r w:rsidR="008848B5">
        <w:rPr>
          <w:rFonts w:ascii="Georgia" w:hAnsi="Georgia"/>
          <w:sz w:val="24"/>
          <w:szCs w:val="24"/>
        </w:rPr>
        <w:t xml:space="preserve"> of their followers</w:t>
      </w:r>
      <w:r w:rsidR="00B25861">
        <w:rPr>
          <w:rFonts w:ascii="Georgia" w:hAnsi="Georgia"/>
          <w:sz w:val="24"/>
          <w:szCs w:val="24"/>
        </w:rPr>
        <w:t xml:space="preserve"> on every issue</w:t>
      </w:r>
      <w:r w:rsidR="008848B5">
        <w:rPr>
          <w:rFonts w:ascii="Georgia" w:hAnsi="Georgia"/>
          <w:sz w:val="24"/>
          <w:szCs w:val="24"/>
        </w:rPr>
        <w:t xml:space="preserve">: aggregating the multiple </w:t>
      </w:r>
      <w:r w:rsidR="00B25861">
        <w:rPr>
          <w:rFonts w:ascii="Georgia" w:hAnsi="Georgia"/>
          <w:sz w:val="24"/>
          <w:szCs w:val="24"/>
        </w:rPr>
        <w:t>p</w:t>
      </w:r>
      <w:r w:rsidR="008848B5">
        <w:rPr>
          <w:rFonts w:ascii="Georgia" w:hAnsi="Georgia"/>
          <w:sz w:val="24"/>
          <w:szCs w:val="24"/>
        </w:rPr>
        <w:t xml:space="preserve">references </w:t>
      </w:r>
      <w:r w:rsidR="00B25861">
        <w:rPr>
          <w:rFonts w:ascii="Georgia" w:hAnsi="Georgia"/>
          <w:sz w:val="24"/>
          <w:szCs w:val="24"/>
        </w:rPr>
        <w:t xml:space="preserve">of tens or even hundreds of thousands of members </w:t>
      </w:r>
      <w:r w:rsidR="00D245EB">
        <w:rPr>
          <w:rFonts w:ascii="Georgia" w:hAnsi="Georgia"/>
          <w:sz w:val="24"/>
          <w:szCs w:val="24"/>
        </w:rPr>
        <w:t>is a perennial challenge for</w:t>
      </w:r>
      <w:r w:rsidR="00B25861">
        <w:rPr>
          <w:rFonts w:ascii="Georgia" w:hAnsi="Georgia"/>
          <w:sz w:val="24"/>
          <w:szCs w:val="24"/>
        </w:rPr>
        <w:t xml:space="preserve"> organizations that purport to be democratic.</w:t>
      </w:r>
      <w:r w:rsidR="008848B5">
        <w:rPr>
          <w:rFonts w:ascii="Georgia" w:hAnsi="Georgia"/>
          <w:sz w:val="24"/>
          <w:szCs w:val="24"/>
        </w:rPr>
        <w:t xml:space="preserve"> </w:t>
      </w:r>
      <w:r w:rsidR="00B25861">
        <w:rPr>
          <w:rFonts w:ascii="Georgia" w:hAnsi="Georgia"/>
          <w:sz w:val="24"/>
          <w:szCs w:val="24"/>
        </w:rPr>
        <w:t xml:space="preserve">The intensity with which certain groups of members protest their case can make for politically lurid headlines, but real danger to a party leadership is only likely to rear its head when the numbers who contest its position constitute a clear majority.  </w:t>
      </w:r>
      <w:r w:rsidR="00D10D37">
        <w:rPr>
          <w:rFonts w:ascii="Georgia" w:hAnsi="Georgia"/>
          <w:sz w:val="24"/>
          <w:szCs w:val="24"/>
        </w:rPr>
        <w:t xml:space="preserve">Still, </w:t>
      </w:r>
      <w:r w:rsidR="00D245EB">
        <w:rPr>
          <w:rFonts w:ascii="Georgia" w:hAnsi="Georgia"/>
          <w:sz w:val="24"/>
          <w:szCs w:val="24"/>
        </w:rPr>
        <w:t xml:space="preserve">from </w:t>
      </w:r>
      <w:r w:rsidR="00D10D37">
        <w:rPr>
          <w:rFonts w:ascii="Georgia" w:hAnsi="Georgia"/>
          <w:sz w:val="24"/>
          <w:szCs w:val="24"/>
        </w:rPr>
        <w:t xml:space="preserve">Labour’s </w:t>
      </w:r>
      <w:r w:rsidR="00D245EB">
        <w:rPr>
          <w:rFonts w:ascii="Georgia" w:hAnsi="Georgia"/>
          <w:sz w:val="24"/>
          <w:szCs w:val="24"/>
        </w:rPr>
        <w:t>perspective</w:t>
      </w:r>
      <w:r w:rsidR="00A6633A">
        <w:rPr>
          <w:rFonts w:ascii="Georgia" w:hAnsi="Georgia"/>
          <w:sz w:val="24"/>
          <w:szCs w:val="24"/>
        </w:rPr>
        <w:t xml:space="preserve"> – although this may change in the light of the leadership’s fence-sitting on Brexit and its attempt to use the prospect of an early general election to supposedly stich-up parliamentary candidate selection – </w:t>
      </w:r>
      <w:r w:rsidR="00D245EB">
        <w:rPr>
          <w:rFonts w:ascii="Georgia" w:hAnsi="Georgia"/>
          <w:sz w:val="24"/>
          <w:szCs w:val="24"/>
        </w:rPr>
        <w:t xml:space="preserve">its </w:t>
      </w:r>
      <w:r w:rsidR="00D10D37">
        <w:rPr>
          <w:rFonts w:ascii="Georgia" w:hAnsi="Georgia"/>
          <w:sz w:val="24"/>
          <w:szCs w:val="24"/>
        </w:rPr>
        <w:t>members remain considerably more satisfied with their membership experience than thei</w:t>
      </w:r>
      <w:r w:rsidR="00A6633A">
        <w:rPr>
          <w:rFonts w:ascii="Georgia" w:hAnsi="Georgia"/>
          <w:sz w:val="24"/>
          <w:szCs w:val="24"/>
        </w:rPr>
        <w:t>r Tory (and UKIP) counterparts.</w:t>
      </w:r>
      <w:r w:rsidR="00A6633A">
        <w:rPr>
          <w:rStyle w:val="EndnoteReference"/>
          <w:rFonts w:ascii="Georgia" w:hAnsi="Georgia"/>
          <w:sz w:val="24"/>
          <w:szCs w:val="24"/>
        </w:rPr>
        <w:endnoteReference w:id="12"/>
      </w:r>
      <w:r w:rsidR="00A6633A">
        <w:rPr>
          <w:rFonts w:ascii="Georgia" w:hAnsi="Georgia"/>
          <w:sz w:val="24"/>
          <w:szCs w:val="24"/>
        </w:rPr>
        <w:t xml:space="preserve">  They </w:t>
      </w:r>
      <w:r w:rsidR="00D10D37">
        <w:rPr>
          <w:rFonts w:ascii="Georgia" w:hAnsi="Georgia"/>
          <w:sz w:val="24"/>
          <w:szCs w:val="24"/>
        </w:rPr>
        <w:t>seem to view their party’s internal processes (and their overall experience) in much more negative terms than they used to – possibly because of Brexit, or possibly because one survey was conducted just after a general election campaign that saw David Cameron win an unexpected overall majority and the other after Theresa May blew that majority after what is widely regarded as one of the worst campaigns by the party in living memory.</w:t>
      </w:r>
    </w:p>
    <w:p w14:paraId="466A963F" w14:textId="3C807612" w:rsidR="00665D8B" w:rsidRDefault="00D10D37" w:rsidP="00533A90">
      <w:pPr>
        <w:spacing w:line="360" w:lineRule="auto"/>
        <w:jc w:val="both"/>
        <w:rPr>
          <w:rFonts w:ascii="Georgia" w:hAnsi="Georgia"/>
          <w:sz w:val="24"/>
          <w:szCs w:val="24"/>
        </w:rPr>
      </w:pPr>
      <w:r>
        <w:rPr>
          <w:rFonts w:ascii="Georgia" w:hAnsi="Georgia"/>
          <w:sz w:val="24"/>
          <w:szCs w:val="24"/>
        </w:rPr>
        <w:t>When it comes to what has traditionally been seen as one of the major perks of membership, a</w:t>
      </w:r>
      <w:r w:rsidR="00665D8B" w:rsidRPr="00665D8B">
        <w:rPr>
          <w:rFonts w:ascii="Georgia" w:hAnsi="Georgia"/>
          <w:sz w:val="24"/>
          <w:szCs w:val="24"/>
        </w:rPr>
        <w:t xml:space="preserve"> majority </w:t>
      </w:r>
      <w:r>
        <w:rPr>
          <w:rFonts w:ascii="Georgia" w:hAnsi="Georgia"/>
          <w:sz w:val="24"/>
          <w:szCs w:val="24"/>
        </w:rPr>
        <w:t>of party members continue to support</w:t>
      </w:r>
      <w:r w:rsidR="00665D8B" w:rsidRPr="00665D8B">
        <w:rPr>
          <w:rFonts w:ascii="Georgia" w:hAnsi="Georgia"/>
          <w:sz w:val="24"/>
          <w:szCs w:val="24"/>
        </w:rPr>
        <w:t xml:space="preserve"> the closed ballots that parties </w:t>
      </w:r>
      <w:r>
        <w:rPr>
          <w:rFonts w:ascii="Georgia" w:hAnsi="Georgia"/>
          <w:sz w:val="24"/>
          <w:szCs w:val="24"/>
        </w:rPr>
        <w:t xml:space="preserve">still </w:t>
      </w:r>
      <w:r w:rsidR="00665D8B" w:rsidRPr="00665D8B">
        <w:rPr>
          <w:rFonts w:ascii="Georgia" w:hAnsi="Georgia"/>
          <w:sz w:val="24"/>
          <w:szCs w:val="24"/>
        </w:rPr>
        <w:t>typically use to pick their par</w:t>
      </w:r>
      <w:r w:rsidR="002B243C">
        <w:rPr>
          <w:rFonts w:ascii="Georgia" w:hAnsi="Georgia"/>
          <w:sz w:val="24"/>
          <w:szCs w:val="24"/>
        </w:rPr>
        <w:t xml:space="preserve">liamentary candidates, even if a small but significant minority would be prepared to see more use made </w:t>
      </w:r>
      <w:r w:rsidR="00665D8B" w:rsidRPr="00665D8B">
        <w:rPr>
          <w:rFonts w:ascii="Georgia" w:hAnsi="Georgia"/>
          <w:sz w:val="24"/>
          <w:szCs w:val="24"/>
        </w:rPr>
        <w:t xml:space="preserve">of open primaries. </w:t>
      </w:r>
      <w:r w:rsidR="00AE1F29">
        <w:rPr>
          <w:rFonts w:ascii="Georgia" w:hAnsi="Georgia"/>
          <w:sz w:val="24"/>
          <w:szCs w:val="24"/>
        </w:rPr>
        <w:t xml:space="preserve">And their reluctance to dilute their say </w:t>
      </w:r>
      <w:r w:rsidR="00AE1F29" w:rsidRPr="00665D8B">
        <w:rPr>
          <w:rFonts w:ascii="Georgia" w:hAnsi="Georgia"/>
          <w:sz w:val="24"/>
          <w:szCs w:val="24"/>
        </w:rPr>
        <w:t xml:space="preserve">in candidate-selection </w:t>
      </w:r>
      <w:r w:rsidR="00AE1F29">
        <w:rPr>
          <w:rFonts w:ascii="Georgia" w:hAnsi="Georgia"/>
          <w:sz w:val="24"/>
          <w:szCs w:val="24"/>
        </w:rPr>
        <w:t>is arguably reflected in their relatively lukewarm response to t</w:t>
      </w:r>
      <w:r w:rsidR="00AE1F29" w:rsidRPr="00665D8B">
        <w:rPr>
          <w:rFonts w:ascii="Georgia" w:hAnsi="Georgia"/>
          <w:sz w:val="24"/>
          <w:szCs w:val="24"/>
        </w:rPr>
        <w:t>he idea of registered supporters’ schemes</w:t>
      </w:r>
      <w:r w:rsidR="00AE1F29">
        <w:rPr>
          <w:rFonts w:ascii="Georgia" w:hAnsi="Georgia"/>
          <w:sz w:val="24"/>
          <w:szCs w:val="24"/>
        </w:rPr>
        <w:t>, especially if they involve giving those supporters any of the rights and privileges that have traditionally been the preserve of members</w:t>
      </w:r>
      <w:r w:rsidR="00AE1F29" w:rsidRPr="00665D8B">
        <w:rPr>
          <w:rFonts w:ascii="Georgia" w:hAnsi="Georgia"/>
          <w:sz w:val="24"/>
          <w:szCs w:val="24"/>
        </w:rPr>
        <w:t xml:space="preserve">. </w:t>
      </w:r>
      <w:r w:rsidR="002B243C">
        <w:rPr>
          <w:rFonts w:ascii="Georgia" w:hAnsi="Georgia"/>
          <w:sz w:val="24"/>
          <w:szCs w:val="24"/>
        </w:rPr>
        <w:t>That said, there is a widespread w</w:t>
      </w:r>
      <w:r w:rsidR="00665D8B" w:rsidRPr="00665D8B">
        <w:rPr>
          <w:rFonts w:ascii="Georgia" w:hAnsi="Georgia"/>
          <w:sz w:val="24"/>
          <w:szCs w:val="24"/>
        </w:rPr>
        <w:t>ish to see some changes made to the kinds of people who repres</w:t>
      </w:r>
      <w:r w:rsidR="002B243C">
        <w:rPr>
          <w:rFonts w:ascii="Georgia" w:hAnsi="Georgia"/>
          <w:sz w:val="24"/>
          <w:szCs w:val="24"/>
        </w:rPr>
        <w:t xml:space="preserve">ent their parties in </w:t>
      </w:r>
      <w:r w:rsidR="002B243C">
        <w:rPr>
          <w:rFonts w:ascii="Georgia" w:hAnsi="Georgia"/>
          <w:sz w:val="24"/>
          <w:szCs w:val="24"/>
        </w:rPr>
        <w:lastRenderedPageBreak/>
        <w:t xml:space="preserve">Parliament.  The scale and scope of the demand for </w:t>
      </w:r>
      <w:r w:rsidR="00665D8B" w:rsidRPr="00665D8B">
        <w:rPr>
          <w:rFonts w:ascii="Georgia" w:hAnsi="Georgia"/>
          <w:sz w:val="24"/>
          <w:szCs w:val="24"/>
        </w:rPr>
        <w:t>candidates from a greater variety of social backgrounds</w:t>
      </w:r>
      <w:r w:rsidR="002B243C">
        <w:rPr>
          <w:rFonts w:ascii="Georgia" w:hAnsi="Georgia"/>
          <w:sz w:val="24"/>
          <w:szCs w:val="24"/>
        </w:rPr>
        <w:t>, however, varies markedly between parties, with Conservative and UKIP members far less willing to countenance greater diversity than members of the other four parties</w:t>
      </w:r>
      <w:r w:rsidR="00665D8B" w:rsidRPr="00665D8B">
        <w:rPr>
          <w:rFonts w:ascii="Georgia" w:hAnsi="Georgia"/>
          <w:sz w:val="24"/>
          <w:szCs w:val="24"/>
        </w:rPr>
        <w:t>.</w:t>
      </w:r>
      <w:r w:rsidR="00AE1F29">
        <w:rPr>
          <w:rFonts w:ascii="Georgia" w:hAnsi="Georgia"/>
          <w:sz w:val="24"/>
          <w:szCs w:val="24"/>
        </w:rPr>
        <w:t xml:space="preserve"> </w:t>
      </w:r>
    </w:p>
    <w:p w14:paraId="273E686F" w14:textId="03447222" w:rsidR="00AE1F29" w:rsidRPr="000E7A6F" w:rsidRDefault="00AE1F29" w:rsidP="00533A90">
      <w:pPr>
        <w:spacing w:line="360" w:lineRule="auto"/>
        <w:jc w:val="both"/>
        <w:rPr>
          <w:rFonts w:ascii="Georgia" w:hAnsi="Georgia"/>
          <w:b/>
          <w:sz w:val="24"/>
          <w:szCs w:val="24"/>
        </w:rPr>
      </w:pPr>
      <w:r w:rsidRPr="000E7A6F">
        <w:rPr>
          <w:rFonts w:ascii="Georgia" w:hAnsi="Georgia"/>
          <w:b/>
          <w:sz w:val="24"/>
          <w:szCs w:val="24"/>
        </w:rPr>
        <w:t xml:space="preserve">Why do </w:t>
      </w:r>
      <w:r w:rsidR="00F876B0">
        <w:rPr>
          <w:rFonts w:ascii="Georgia" w:hAnsi="Georgia"/>
          <w:b/>
          <w:sz w:val="24"/>
          <w:szCs w:val="24"/>
        </w:rPr>
        <w:t>some of them</w:t>
      </w:r>
      <w:r w:rsidRPr="000E7A6F">
        <w:rPr>
          <w:rFonts w:ascii="Georgia" w:hAnsi="Georgia"/>
          <w:b/>
          <w:sz w:val="24"/>
          <w:szCs w:val="24"/>
        </w:rPr>
        <w:t xml:space="preserve"> quit?</w:t>
      </w:r>
    </w:p>
    <w:p w14:paraId="7A0A1EA7" w14:textId="781C4BBE" w:rsidR="00665D8B" w:rsidRDefault="00AE1F29" w:rsidP="00533A90">
      <w:pPr>
        <w:spacing w:line="360" w:lineRule="auto"/>
        <w:jc w:val="both"/>
        <w:rPr>
          <w:rFonts w:ascii="Georgia" w:hAnsi="Georgia"/>
          <w:sz w:val="24"/>
          <w:szCs w:val="24"/>
        </w:rPr>
      </w:pPr>
      <w:r>
        <w:rPr>
          <w:rFonts w:ascii="Georgia" w:hAnsi="Georgia"/>
          <w:sz w:val="24"/>
          <w:szCs w:val="24"/>
        </w:rPr>
        <w:t>The decision to leave</w:t>
      </w:r>
      <w:r w:rsidRPr="00AE1F29">
        <w:rPr>
          <w:rFonts w:ascii="Georgia" w:hAnsi="Georgia"/>
          <w:sz w:val="24"/>
          <w:szCs w:val="24"/>
        </w:rPr>
        <w:t xml:space="preserve"> one’s party is dr</w:t>
      </w:r>
      <w:r>
        <w:rPr>
          <w:rFonts w:ascii="Georgia" w:hAnsi="Georgia"/>
          <w:sz w:val="24"/>
          <w:szCs w:val="24"/>
        </w:rPr>
        <w:t>iven predominantly by political and i</w:t>
      </w:r>
      <w:r w:rsidRPr="00AE1F29">
        <w:rPr>
          <w:rFonts w:ascii="Georgia" w:hAnsi="Georgia"/>
          <w:sz w:val="24"/>
          <w:szCs w:val="24"/>
        </w:rPr>
        <w:t>deological disagreements rather than</w:t>
      </w:r>
      <w:r w:rsidR="000E7A6F">
        <w:rPr>
          <w:rFonts w:ascii="Georgia" w:hAnsi="Georgia"/>
          <w:sz w:val="24"/>
          <w:szCs w:val="24"/>
        </w:rPr>
        <w:t xml:space="preserve"> by</w:t>
      </w:r>
      <w:r w:rsidRPr="00AE1F29">
        <w:rPr>
          <w:rFonts w:ascii="Georgia" w:hAnsi="Georgia"/>
          <w:sz w:val="24"/>
          <w:szCs w:val="24"/>
        </w:rPr>
        <w:t xml:space="preserve"> lif</w:t>
      </w:r>
      <w:r>
        <w:rPr>
          <w:rFonts w:ascii="Georgia" w:hAnsi="Georgia"/>
          <w:sz w:val="24"/>
          <w:szCs w:val="24"/>
        </w:rPr>
        <w:t>e events</w:t>
      </w:r>
      <w:r w:rsidR="000E7A6F">
        <w:rPr>
          <w:rFonts w:ascii="Georgia" w:hAnsi="Georgia"/>
          <w:sz w:val="24"/>
          <w:szCs w:val="24"/>
        </w:rPr>
        <w:t>,</w:t>
      </w:r>
      <w:r>
        <w:rPr>
          <w:rFonts w:ascii="Georgia" w:hAnsi="Georgia"/>
          <w:sz w:val="24"/>
          <w:szCs w:val="24"/>
        </w:rPr>
        <w:t xml:space="preserve"> or poor administration and </w:t>
      </w:r>
      <w:r w:rsidRPr="00AE1F29">
        <w:rPr>
          <w:rFonts w:ascii="Georgia" w:hAnsi="Georgia"/>
          <w:sz w:val="24"/>
          <w:szCs w:val="24"/>
        </w:rPr>
        <w:t>communication</w:t>
      </w:r>
      <w:r w:rsidR="000E7A6F">
        <w:rPr>
          <w:rFonts w:ascii="Georgia" w:hAnsi="Georgia"/>
          <w:sz w:val="24"/>
          <w:szCs w:val="24"/>
        </w:rPr>
        <w:t>, or personal animosities – although sometimes these play a part</w:t>
      </w:r>
      <w:r w:rsidRPr="00AE1F29">
        <w:rPr>
          <w:rFonts w:ascii="Georgia" w:hAnsi="Georgia"/>
          <w:sz w:val="24"/>
          <w:szCs w:val="24"/>
        </w:rPr>
        <w:t>. How much members agree with the direction their party is taking</w:t>
      </w:r>
      <w:r w:rsidR="00F876B0">
        <w:rPr>
          <w:rFonts w:ascii="Georgia" w:hAnsi="Georgia"/>
          <w:sz w:val="24"/>
          <w:szCs w:val="24"/>
        </w:rPr>
        <w:t xml:space="preserve"> – and the leader who is taking it in that direction –</w:t>
      </w:r>
      <w:r w:rsidRPr="00AE1F29">
        <w:rPr>
          <w:rFonts w:ascii="Georgia" w:hAnsi="Georgia"/>
          <w:sz w:val="24"/>
          <w:szCs w:val="24"/>
        </w:rPr>
        <w:t xml:space="preserve"> matters more than, say, whether they are male or female, w</w:t>
      </w:r>
      <w:r w:rsidR="000E7A6F">
        <w:rPr>
          <w:rFonts w:ascii="Georgia" w:hAnsi="Georgia"/>
          <w:sz w:val="24"/>
          <w:szCs w:val="24"/>
        </w:rPr>
        <w:t xml:space="preserve">orking-class or middle-class.  </w:t>
      </w:r>
      <w:r w:rsidR="000E7A6F" w:rsidRPr="00AE1F29">
        <w:rPr>
          <w:rFonts w:ascii="Georgia" w:hAnsi="Georgia"/>
          <w:sz w:val="24"/>
          <w:szCs w:val="24"/>
        </w:rPr>
        <w:t>That said, how active they are, how effective they feel, how much being a member has lived up to their expectations</w:t>
      </w:r>
      <w:r w:rsidR="00EF3AF5">
        <w:rPr>
          <w:rFonts w:ascii="Georgia" w:hAnsi="Georgia"/>
          <w:sz w:val="24"/>
          <w:szCs w:val="24"/>
        </w:rPr>
        <w:t>,</w:t>
      </w:r>
      <w:r w:rsidR="000E7A6F">
        <w:rPr>
          <w:rFonts w:ascii="Georgia" w:hAnsi="Georgia"/>
          <w:sz w:val="24"/>
          <w:szCs w:val="24"/>
        </w:rPr>
        <w:t xml:space="preserve"> also matters</w:t>
      </w:r>
      <w:r w:rsidR="00EF3AF5">
        <w:rPr>
          <w:rFonts w:ascii="Georgia" w:hAnsi="Georgia"/>
          <w:sz w:val="24"/>
          <w:szCs w:val="24"/>
        </w:rPr>
        <w:t>, as does how long they’ve stuck with the party and how active they are in it.</w:t>
      </w:r>
      <w:r w:rsidR="000E7A6F">
        <w:rPr>
          <w:rFonts w:ascii="Georgia" w:hAnsi="Georgia"/>
          <w:sz w:val="24"/>
          <w:szCs w:val="24"/>
        </w:rPr>
        <w:t xml:space="preserve"> Ultimately, though</w:t>
      </w:r>
      <w:r w:rsidR="00534E70">
        <w:rPr>
          <w:rFonts w:ascii="Georgia" w:hAnsi="Georgia"/>
          <w:sz w:val="24"/>
          <w:szCs w:val="24"/>
        </w:rPr>
        <w:t>,</w:t>
      </w:r>
      <w:r w:rsidR="00EF3AF5">
        <w:rPr>
          <w:rFonts w:ascii="Georgia" w:hAnsi="Georgia"/>
          <w:sz w:val="24"/>
          <w:szCs w:val="24"/>
        </w:rPr>
        <w:t xml:space="preserve"> </w:t>
      </w:r>
      <w:r w:rsidRPr="00AE1F29">
        <w:rPr>
          <w:rFonts w:ascii="Georgia" w:hAnsi="Georgia"/>
          <w:sz w:val="24"/>
          <w:szCs w:val="24"/>
        </w:rPr>
        <w:t xml:space="preserve">what counts most is what members </w:t>
      </w:r>
      <w:r w:rsidRPr="00EF3AF5">
        <w:rPr>
          <w:rFonts w:ascii="Georgia" w:hAnsi="Georgia"/>
          <w:i/>
          <w:sz w:val="24"/>
          <w:szCs w:val="24"/>
        </w:rPr>
        <w:t>think</w:t>
      </w:r>
      <w:r w:rsidRPr="00AE1F29">
        <w:rPr>
          <w:rFonts w:ascii="Georgia" w:hAnsi="Georgia"/>
          <w:sz w:val="24"/>
          <w:szCs w:val="24"/>
        </w:rPr>
        <w:t xml:space="preserve"> rather than who they </w:t>
      </w:r>
      <w:r w:rsidRPr="00EF3AF5">
        <w:rPr>
          <w:rFonts w:ascii="Georgia" w:hAnsi="Georgia"/>
          <w:i/>
          <w:sz w:val="24"/>
          <w:szCs w:val="24"/>
        </w:rPr>
        <w:t>are</w:t>
      </w:r>
      <w:r w:rsidR="000E7A6F">
        <w:rPr>
          <w:rFonts w:ascii="Georgia" w:hAnsi="Georgia"/>
          <w:sz w:val="24"/>
          <w:szCs w:val="24"/>
        </w:rPr>
        <w:t xml:space="preserve">, especially, perhaps, when it comes to those who belong to parties that have traditionally </w:t>
      </w:r>
      <w:r w:rsidR="00EF3AF5">
        <w:rPr>
          <w:rFonts w:ascii="Georgia" w:hAnsi="Georgia"/>
          <w:sz w:val="24"/>
          <w:szCs w:val="24"/>
        </w:rPr>
        <w:t>laid great stress on their</w:t>
      </w:r>
      <w:r w:rsidR="000E7A6F">
        <w:rPr>
          <w:rFonts w:ascii="Georgia" w:hAnsi="Georgia"/>
          <w:sz w:val="24"/>
          <w:szCs w:val="24"/>
        </w:rPr>
        <w:t xml:space="preserve"> principles – one </w:t>
      </w:r>
      <w:r w:rsidR="00EF3AF5">
        <w:rPr>
          <w:rFonts w:ascii="Georgia" w:hAnsi="Georgia"/>
          <w:sz w:val="24"/>
          <w:szCs w:val="24"/>
        </w:rPr>
        <w:t xml:space="preserve">reason, maybe, </w:t>
      </w:r>
      <w:r w:rsidR="000E7A6F">
        <w:rPr>
          <w:rFonts w:ascii="Georgia" w:hAnsi="Georgia"/>
          <w:sz w:val="24"/>
          <w:szCs w:val="24"/>
        </w:rPr>
        <w:t>why so many people left the traditionally internationalist and nominally socialist Labour Party over Tony Blair’s decision to go to war in Iraq and his supposed embrace of ‘neoliberalism’</w:t>
      </w:r>
      <w:r w:rsidR="00EF3AF5">
        <w:rPr>
          <w:rFonts w:ascii="Georgia" w:hAnsi="Georgia"/>
          <w:sz w:val="24"/>
          <w:szCs w:val="24"/>
        </w:rPr>
        <w:t>, and why</w:t>
      </w:r>
      <w:r w:rsidR="00062420">
        <w:rPr>
          <w:rFonts w:ascii="Georgia" w:hAnsi="Georgia"/>
          <w:sz w:val="24"/>
          <w:szCs w:val="24"/>
        </w:rPr>
        <w:t xml:space="preserve"> Jeremy </w:t>
      </w:r>
      <w:proofErr w:type="spellStart"/>
      <w:r w:rsidR="00062420">
        <w:rPr>
          <w:rFonts w:ascii="Georgia" w:hAnsi="Georgia"/>
          <w:sz w:val="24"/>
          <w:szCs w:val="24"/>
        </w:rPr>
        <w:t>Corbyn’s</w:t>
      </w:r>
      <w:proofErr w:type="spellEnd"/>
      <w:r w:rsidR="00062420">
        <w:rPr>
          <w:rFonts w:ascii="Georgia" w:hAnsi="Georgia"/>
          <w:sz w:val="24"/>
          <w:szCs w:val="24"/>
        </w:rPr>
        <w:t xml:space="preserve"> equivocation over</w:t>
      </w:r>
      <w:r w:rsidR="00EF3AF5">
        <w:rPr>
          <w:rFonts w:ascii="Georgia" w:hAnsi="Georgia"/>
          <w:sz w:val="24"/>
          <w:szCs w:val="24"/>
        </w:rPr>
        <w:t xml:space="preserve"> Brexit may in the end cost </w:t>
      </w:r>
      <w:r w:rsidR="005B69CD">
        <w:rPr>
          <w:rFonts w:ascii="Georgia" w:hAnsi="Georgia"/>
          <w:sz w:val="24"/>
          <w:szCs w:val="24"/>
        </w:rPr>
        <w:t>Labour</w:t>
      </w:r>
      <w:r w:rsidR="00EF3AF5">
        <w:rPr>
          <w:rFonts w:ascii="Georgia" w:hAnsi="Georgia"/>
          <w:sz w:val="24"/>
          <w:szCs w:val="24"/>
        </w:rPr>
        <w:t xml:space="preserve"> dear. </w:t>
      </w:r>
    </w:p>
    <w:p w14:paraId="0A1E858B" w14:textId="727AD24A" w:rsidR="00EF3AF5" w:rsidRPr="00EF3AF5" w:rsidRDefault="00F876B0" w:rsidP="00533A90">
      <w:pPr>
        <w:spacing w:line="360" w:lineRule="auto"/>
        <w:jc w:val="both"/>
        <w:rPr>
          <w:rFonts w:ascii="Georgia" w:hAnsi="Georgia"/>
          <w:b/>
          <w:sz w:val="24"/>
          <w:szCs w:val="24"/>
        </w:rPr>
      </w:pPr>
      <w:r>
        <w:rPr>
          <w:rFonts w:ascii="Georgia" w:hAnsi="Georgia"/>
          <w:b/>
          <w:sz w:val="24"/>
          <w:szCs w:val="24"/>
        </w:rPr>
        <w:t>And w</w:t>
      </w:r>
      <w:r w:rsidR="00EF3AF5" w:rsidRPr="00EF3AF5">
        <w:rPr>
          <w:rFonts w:ascii="Georgia" w:hAnsi="Georgia"/>
          <w:b/>
          <w:sz w:val="24"/>
          <w:szCs w:val="24"/>
        </w:rPr>
        <w:t>hat do parties want?</w:t>
      </w:r>
    </w:p>
    <w:p w14:paraId="3A34A9BE" w14:textId="1495170B" w:rsidR="00EF3AF5" w:rsidRDefault="00EF3AF5" w:rsidP="00533A90">
      <w:pPr>
        <w:spacing w:line="360" w:lineRule="auto"/>
        <w:jc w:val="both"/>
        <w:rPr>
          <w:rFonts w:ascii="Georgia" w:hAnsi="Georgia"/>
          <w:sz w:val="24"/>
          <w:szCs w:val="24"/>
        </w:rPr>
      </w:pPr>
      <w:r>
        <w:rPr>
          <w:rFonts w:ascii="Georgia" w:hAnsi="Georgia"/>
          <w:sz w:val="24"/>
          <w:szCs w:val="24"/>
        </w:rPr>
        <w:t>One very obvious answer to this is members!</w:t>
      </w:r>
      <w:r w:rsidR="009D38A1">
        <w:rPr>
          <w:rFonts w:ascii="Georgia" w:hAnsi="Georgia"/>
          <w:sz w:val="24"/>
          <w:szCs w:val="24"/>
        </w:rPr>
        <w:t xml:space="preserve">  Parties – even the Conservative Party, at least at the local level – continue to value the human and financial resources they represent, as well as the </w:t>
      </w:r>
      <w:r w:rsidR="00AB1290">
        <w:rPr>
          <w:rFonts w:ascii="Georgia" w:hAnsi="Georgia"/>
          <w:sz w:val="24"/>
          <w:szCs w:val="24"/>
        </w:rPr>
        <w:t xml:space="preserve">links into the community, and the </w:t>
      </w:r>
      <w:r w:rsidR="009D38A1">
        <w:rPr>
          <w:rFonts w:ascii="Georgia" w:hAnsi="Georgia"/>
          <w:sz w:val="24"/>
          <w:szCs w:val="24"/>
        </w:rPr>
        <w:t xml:space="preserve">legitimacy and </w:t>
      </w:r>
      <w:r w:rsidR="00AB1290">
        <w:rPr>
          <w:rFonts w:ascii="Georgia" w:hAnsi="Georgia"/>
          <w:sz w:val="24"/>
          <w:szCs w:val="24"/>
        </w:rPr>
        <w:t xml:space="preserve">the </w:t>
      </w:r>
      <w:r w:rsidR="009D38A1">
        <w:rPr>
          <w:rFonts w:ascii="Georgia" w:hAnsi="Georgia"/>
          <w:sz w:val="24"/>
          <w:szCs w:val="24"/>
        </w:rPr>
        <w:t xml:space="preserve">momentum they </w:t>
      </w:r>
      <w:r w:rsidR="00AB1290">
        <w:rPr>
          <w:rFonts w:ascii="Georgia" w:hAnsi="Georgia"/>
          <w:sz w:val="24"/>
          <w:szCs w:val="24"/>
        </w:rPr>
        <w:t xml:space="preserve">can </w:t>
      </w:r>
      <w:r w:rsidR="009D38A1">
        <w:rPr>
          <w:rFonts w:ascii="Georgia" w:hAnsi="Georgia"/>
          <w:sz w:val="24"/>
          <w:szCs w:val="24"/>
        </w:rPr>
        <w:t xml:space="preserve">bring. </w:t>
      </w:r>
      <w:r w:rsidR="00415C79">
        <w:rPr>
          <w:rFonts w:ascii="Georgia" w:hAnsi="Georgia"/>
          <w:sz w:val="24"/>
          <w:szCs w:val="24"/>
        </w:rPr>
        <w:t>More than that, many, if not most, of those who work for and represent parties find it difficult to imagine how or even why they would carry on without members.</w:t>
      </w:r>
      <w:r w:rsidR="00733ED1">
        <w:rPr>
          <w:rFonts w:ascii="Georgia" w:hAnsi="Georgia"/>
          <w:sz w:val="24"/>
          <w:szCs w:val="24"/>
        </w:rPr>
        <w:t xml:space="preserve"> </w:t>
      </w:r>
      <w:r w:rsidR="00415C79">
        <w:rPr>
          <w:rFonts w:ascii="Georgia" w:hAnsi="Georgia"/>
          <w:sz w:val="24"/>
          <w:szCs w:val="24"/>
        </w:rPr>
        <w:t>That is not to say there is no</w:t>
      </w:r>
      <w:r w:rsidR="00C0442E">
        <w:rPr>
          <w:rFonts w:ascii="Georgia" w:hAnsi="Georgia"/>
          <w:sz w:val="24"/>
          <w:szCs w:val="24"/>
        </w:rPr>
        <w:t xml:space="preserve"> recognition </w:t>
      </w:r>
      <w:r w:rsidR="00415C79">
        <w:rPr>
          <w:rFonts w:ascii="Georgia" w:hAnsi="Georgia"/>
          <w:sz w:val="24"/>
          <w:szCs w:val="24"/>
        </w:rPr>
        <w:t xml:space="preserve">whatsoever </w:t>
      </w:r>
      <w:r w:rsidR="00C0442E">
        <w:rPr>
          <w:rFonts w:ascii="Georgia" w:hAnsi="Georgia"/>
          <w:sz w:val="24"/>
          <w:szCs w:val="24"/>
        </w:rPr>
        <w:t>of the downsides</w:t>
      </w:r>
      <w:r w:rsidR="00415C79">
        <w:rPr>
          <w:rFonts w:ascii="Georgia" w:hAnsi="Georgia"/>
          <w:sz w:val="24"/>
          <w:szCs w:val="24"/>
        </w:rPr>
        <w:t xml:space="preserve"> of membership</w:t>
      </w:r>
      <w:r w:rsidR="00C0442E">
        <w:rPr>
          <w:rFonts w:ascii="Georgia" w:hAnsi="Georgia"/>
          <w:sz w:val="24"/>
          <w:szCs w:val="24"/>
        </w:rPr>
        <w:t xml:space="preserve"> – the constraints on the leadership, the pressure put on MPs, the capacity of embarrass the party, particularly on social media.  But, by some distance, members are seen as an asset, not a liability.</w:t>
      </w:r>
    </w:p>
    <w:p w14:paraId="025A5651" w14:textId="63E4BD02" w:rsidR="00415C79" w:rsidRDefault="00415C79" w:rsidP="00533A90">
      <w:pPr>
        <w:spacing w:line="360" w:lineRule="auto"/>
        <w:jc w:val="both"/>
        <w:rPr>
          <w:rFonts w:ascii="Georgia" w:hAnsi="Georgia"/>
          <w:sz w:val="24"/>
          <w:szCs w:val="24"/>
        </w:rPr>
      </w:pPr>
      <w:r>
        <w:rPr>
          <w:rFonts w:ascii="Georgia" w:hAnsi="Georgia"/>
          <w:sz w:val="24"/>
          <w:szCs w:val="24"/>
        </w:rPr>
        <w:t xml:space="preserve">As a result, while </w:t>
      </w:r>
      <w:r w:rsidR="00796C78">
        <w:rPr>
          <w:rFonts w:ascii="Georgia" w:hAnsi="Georgia"/>
          <w:sz w:val="24"/>
          <w:szCs w:val="24"/>
        </w:rPr>
        <w:t>parties are (more or less warily) introducing</w:t>
      </w:r>
      <w:r>
        <w:rPr>
          <w:rFonts w:ascii="Georgia" w:hAnsi="Georgia"/>
          <w:sz w:val="24"/>
          <w:szCs w:val="24"/>
        </w:rPr>
        <w:t xml:space="preserve"> registered supporters</w:t>
      </w:r>
      <w:r w:rsidR="00B91B9F">
        <w:rPr>
          <w:rFonts w:ascii="Georgia" w:hAnsi="Georgia"/>
          <w:sz w:val="24"/>
          <w:szCs w:val="24"/>
        </w:rPr>
        <w:t>’</w:t>
      </w:r>
      <w:r>
        <w:rPr>
          <w:rFonts w:ascii="Georgia" w:hAnsi="Georgia"/>
          <w:sz w:val="24"/>
          <w:szCs w:val="24"/>
        </w:rPr>
        <w:t xml:space="preserve"> schemes </w:t>
      </w:r>
      <w:r w:rsidR="00796C78">
        <w:rPr>
          <w:rFonts w:ascii="Georgia" w:hAnsi="Georgia"/>
          <w:sz w:val="24"/>
          <w:szCs w:val="24"/>
        </w:rPr>
        <w:t>in the hope that they will pull in donations of time and money</w:t>
      </w:r>
      <w:r>
        <w:rPr>
          <w:rFonts w:ascii="Georgia" w:hAnsi="Georgia"/>
          <w:sz w:val="24"/>
          <w:szCs w:val="24"/>
        </w:rPr>
        <w:t xml:space="preserve"> from people unwilling to commit to full membership,</w:t>
      </w:r>
      <w:r w:rsidR="00796C78">
        <w:rPr>
          <w:rFonts w:ascii="Georgia" w:hAnsi="Georgia"/>
          <w:sz w:val="24"/>
          <w:szCs w:val="24"/>
        </w:rPr>
        <w:t xml:space="preserve"> they also recognise that those who are must </w:t>
      </w:r>
      <w:r w:rsidR="00796C78">
        <w:rPr>
          <w:rFonts w:ascii="Georgia" w:hAnsi="Georgia"/>
          <w:sz w:val="24"/>
          <w:szCs w:val="24"/>
        </w:rPr>
        <w:lastRenderedPageBreak/>
        <w:t>continue to be afforded particular rights and privileges.  Indeed, in the Conservative Party one can detect a degree of concern that affording its members so little formal say on policy may be putting the party at a disadvantage when it comes to recruitment and retention, even if there seems to be precious little appetite to make more than cosmetic changes in this regard.</w:t>
      </w:r>
      <w:r w:rsidR="001566DC">
        <w:rPr>
          <w:rFonts w:ascii="Georgia" w:hAnsi="Georgia"/>
          <w:sz w:val="24"/>
          <w:szCs w:val="24"/>
        </w:rPr>
        <w:t xml:space="preserve">  </w:t>
      </w:r>
    </w:p>
    <w:p w14:paraId="6570603B" w14:textId="1E44CA77" w:rsidR="00583802" w:rsidRDefault="001566DC" w:rsidP="00533A90">
      <w:pPr>
        <w:spacing w:line="360" w:lineRule="auto"/>
        <w:jc w:val="both"/>
        <w:rPr>
          <w:rFonts w:ascii="Georgia" w:hAnsi="Georgia"/>
          <w:sz w:val="24"/>
          <w:szCs w:val="24"/>
        </w:rPr>
      </w:pPr>
      <w:r>
        <w:rPr>
          <w:rFonts w:ascii="Georgia" w:hAnsi="Georgia"/>
          <w:sz w:val="24"/>
          <w:szCs w:val="24"/>
        </w:rPr>
        <w:t>This may well be dangerous in the long term: as one Lib Dem staffer put it, in the 21</w:t>
      </w:r>
      <w:r w:rsidRPr="001566DC">
        <w:rPr>
          <w:rFonts w:ascii="Georgia" w:hAnsi="Georgia"/>
          <w:sz w:val="24"/>
          <w:szCs w:val="24"/>
          <w:vertAlign w:val="superscript"/>
        </w:rPr>
        <w:t>st</w:t>
      </w:r>
      <w:r>
        <w:rPr>
          <w:rFonts w:ascii="Georgia" w:hAnsi="Georgia"/>
          <w:sz w:val="24"/>
          <w:szCs w:val="24"/>
        </w:rPr>
        <w:t xml:space="preserve"> Century ‘y</w:t>
      </w:r>
      <w:r w:rsidRPr="001566DC">
        <w:rPr>
          <w:rFonts w:ascii="Georgia" w:hAnsi="Georgia"/>
          <w:sz w:val="24"/>
          <w:szCs w:val="24"/>
        </w:rPr>
        <w:t>ou cannot run a membership organization…where your members don’t have a stake in what’s going on.  They need to have that sense of ownership….They want to get value for money</w:t>
      </w:r>
      <w:r>
        <w:rPr>
          <w:rFonts w:ascii="Georgia" w:hAnsi="Georgia"/>
          <w:sz w:val="24"/>
          <w:szCs w:val="24"/>
        </w:rPr>
        <w:t>.’</w:t>
      </w:r>
      <w:r>
        <w:rPr>
          <w:rStyle w:val="EndnoteReference"/>
          <w:rFonts w:ascii="Georgia" w:hAnsi="Georgia"/>
          <w:sz w:val="24"/>
          <w:szCs w:val="24"/>
        </w:rPr>
        <w:endnoteReference w:id="13"/>
      </w:r>
      <w:r>
        <w:rPr>
          <w:rFonts w:ascii="Georgia" w:hAnsi="Georgia"/>
          <w:sz w:val="24"/>
          <w:szCs w:val="24"/>
        </w:rPr>
        <w:t xml:space="preserve">  But it does reflect a pervasive </w:t>
      </w:r>
      <w:r w:rsidR="00583802">
        <w:rPr>
          <w:rFonts w:ascii="Georgia" w:hAnsi="Georgia"/>
          <w:sz w:val="24"/>
          <w:szCs w:val="24"/>
        </w:rPr>
        <w:t>fatalism</w:t>
      </w:r>
      <w:r w:rsidR="000E6EF6">
        <w:rPr>
          <w:rFonts w:ascii="Georgia" w:hAnsi="Georgia"/>
          <w:sz w:val="24"/>
          <w:szCs w:val="24"/>
        </w:rPr>
        <w:t xml:space="preserve"> concerning membership</w:t>
      </w:r>
      <w:r>
        <w:rPr>
          <w:rFonts w:ascii="Georgia" w:hAnsi="Georgia"/>
          <w:sz w:val="24"/>
          <w:szCs w:val="24"/>
        </w:rPr>
        <w:t xml:space="preserve"> in the Conservative Party</w:t>
      </w:r>
      <w:r w:rsidR="000E6EF6">
        <w:rPr>
          <w:rFonts w:ascii="Georgia" w:hAnsi="Georgia"/>
          <w:sz w:val="24"/>
          <w:szCs w:val="24"/>
        </w:rPr>
        <w:t xml:space="preserve"> that </w:t>
      </w:r>
      <w:r w:rsidR="00104114">
        <w:rPr>
          <w:rFonts w:ascii="Georgia" w:hAnsi="Georgia"/>
          <w:sz w:val="24"/>
          <w:szCs w:val="24"/>
        </w:rPr>
        <w:t xml:space="preserve">may or may not have moderated since Boris Johnson took over but </w:t>
      </w:r>
      <w:r w:rsidR="000E6EF6">
        <w:rPr>
          <w:rFonts w:ascii="Georgia" w:hAnsi="Georgia"/>
          <w:sz w:val="24"/>
          <w:szCs w:val="24"/>
        </w:rPr>
        <w:t>stands in stark contrast to</w:t>
      </w:r>
      <w:r w:rsidR="006E22F5">
        <w:rPr>
          <w:rFonts w:ascii="Georgia" w:hAnsi="Georgia"/>
          <w:sz w:val="24"/>
          <w:szCs w:val="24"/>
        </w:rPr>
        <w:t xml:space="preserve"> the more positive attitudes prevalent in </w:t>
      </w:r>
      <w:r w:rsidR="00104114">
        <w:rPr>
          <w:rFonts w:ascii="Georgia" w:hAnsi="Georgia"/>
          <w:sz w:val="24"/>
          <w:szCs w:val="24"/>
        </w:rPr>
        <w:t xml:space="preserve">other parties.  They </w:t>
      </w:r>
      <w:r w:rsidR="000E6EF6">
        <w:rPr>
          <w:rFonts w:ascii="Georgia" w:hAnsi="Georgia"/>
          <w:sz w:val="24"/>
          <w:szCs w:val="24"/>
        </w:rPr>
        <w:t>appear far</w:t>
      </w:r>
      <w:r w:rsidR="00583802">
        <w:rPr>
          <w:rFonts w:ascii="Georgia" w:hAnsi="Georgia"/>
          <w:sz w:val="24"/>
          <w:szCs w:val="24"/>
        </w:rPr>
        <w:t xml:space="preserve"> more inclined to believe that they can actu</w:t>
      </w:r>
      <w:r w:rsidR="006E22F5">
        <w:rPr>
          <w:rFonts w:ascii="Georgia" w:hAnsi="Georgia"/>
          <w:sz w:val="24"/>
          <w:szCs w:val="24"/>
        </w:rPr>
        <w:t xml:space="preserve">ally </w:t>
      </w:r>
      <w:r w:rsidR="00E83C21">
        <w:rPr>
          <w:rFonts w:ascii="Georgia" w:hAnsi="Georgia"/>
          <w:sz w:val="24"/>
          <w:szCs w:val="24"/>
        </w:rPr>
        <w:t>grow</w:t>
      </w:r>
      <w:r w:rsidR="006E22F5">
        <w:rPr>
          <w:rFonts w:ascii="Georgia" w:hAnsi="Georgia"/>
          <w:sz w:val="24"/>
          <w:szCs w:val="24"/>
        </w:rPr>
        <w:t xml:space="preserve"> their numbers by </w:t>
      </w:r>
      <w:r w:rsidR="00E83C21">
        <w:rPr>
          <w:rFonts w:ascii="Georgia" w:hAnsi="Georgia"/>
          <w:sz w:val="24"/>
          <w:szCs w:val="24"/>
        </w:rPr>
        <w:t>upgrading</w:t>
      </w:r>
      <w:r w:rsidR="006E22F5">
        <w:rPr>
          <w:rFonts w:ascii="Georgia" w:hAnsi="Georgia"/>
          <w:sz w:val="24"/>
          <w:szCs w:val="24"/>
        </w:rPr>
        <w:t xml:space="preserve"> their systems </w:t>
      </w:r>
      <w:r w:rsidR="00E83C21">
        <w:rPr>
          <w:rFonts w:ascii="Georgia" w:hAnsi="Georgia"/>
          <w:sz w:val="24"/>
          <w:szCs w:val="24"/>
        </w:rPr>
        <w:t>both to improve retention and to take advantage of the recruitment opportunities particular events (most obviously elections) can offer.</w:t>
      </w:r>
      <w:r w:rsidR="00FA0A06">
        <w:rPr>
          <w:rFonts w:ascii="Georgia" w:hAnsi="Georgia"/>
          <w:sz w:val="24"/>
          <w:szCs w:val="24"/>
        </w:rPr>
        <w:t xml:space="preserve"> </w:t>
      </w:r>
      <w:r w:rsidR="00E83C21">
        <w:rPr>
          <w:rFonts w:ascii="Georgia" w:hAnsi="Georgia"/>
          <w:sz w:val="24"/>
          <w:szCs w:val="24"/>
        </w:rPr>
        <w:t>There is nevertheless a widespread acknowledgement, notwithstanding an equally widespread understanding the future will be digital, that what goes on locally still makes a big difference</w:t>
      </w:r>
      <w:r w:rsidR="006913D1">
        <w:rPr>
          <w:rFonts w:ascii="Georgia" w:hAnsi="Georgia"/>
          <w:sz w:val="24"/>
          <w:szCs w:val="24"/>
        </w:rPr>
        <w:t>,</w:t>
      </w:r>
      <w:r w:rsidR="00E83C21">
        <w:rPr>
          <w:rFonts w:ascii="Georgia" w:hAnsi="Georgia"/>
          <w:sz w:val="24"/>
          <w:szCs w:val="24"/>
        </w:rPr>
        <w:t xml:space="preserve"> and that the key </w:t>
      </w:r>
      <w:r w:rsidR="006913D1">
        <w:rPr>
          <w:rFonts w:ascii="Georgia" w:hAnsi="Georgia"/>
          <w:sz w:val="24"/>
          <w:szCs w:val="24"/>
        </w:rPr>
        <w:t>to success, along with providing a more welcoming environment</w:t>
      </w:r>
      <w:r>
        <w:rPr>
          <w:rFonts w:ascii="Georgia" w:hAnsi="Georgia"/>
          <w:sz w:val="24"/>
          <w:szCs w:val="24"/>
        </w:rPr>
        <w:t xml:space="preserve"> for new and younger entrants</w:t>
      </w:r>
      <w:r w:rsidR="006913D1">
        <w:rPr>
          <w:rFonts w:ascii="Georgia" w:hAnsi="Georgia"/>
          <w:sz w:val="24"/>
          <w:szCs w:val="24"/>
        </w:rPr>
        <w:t>, lies in effectively integrating</w:t>
      </w:r>
      <w:r w:rsidR="00E83C21">
        <w:rPr>
          <w:rFonts w:ascii="Georgia" w:hAnsi="Georgia"/>
          <w:sz w:val="24"/>
          <w:szCs w:val="24"/>
        </w:rPr>
        <w:t xml:space="preserve"> members’ online and offline experiences.</w:t>
      </w:r>
    </w:p>
    <w:p w14:paraId="6FC6CE7E" w14:textId="4521F191" w:rsidR="00750246" w:rsidRDefault="00BF183D" w:rsidP="00533A90">
      <w:pPr>
        <w:spacing w:line="360" w:lineRule="auto"/>
        <w:jc w:val="both"/>
        <w:rPr>
          <w:rFonts w:ascii="Georgia" w:hAnsi="Georgia"/>
          <w:b/>
          <w:sz w:val="24"/>
          <w:szCs w:val="24"/>
        </w:rPr>
      </w:pPr>
      <w:r w:rsidRPr="00BF183D">
        <w:rPr>
          <w:rFonts w:ascii="Georgia" w:hAnsi="Georgia"/>
          <w:b/>
          <w:sz w:val="24"/>
          <w:szCs w:val="24"/>
        </w:rPr>
        <w:t>Past, present, future</w:t>
      </w:r>
    </w:p>
    <w:p w14:paraId="7386D53B" w14:textId="13959E9F" w:rsidR="003C1E84" w:rsidRDefault="00BF183D" w:rsidP="00533A90">
      <w:pPr>
        <w:spacing w:line="360" w:lineRule="auto"/>
        <w:jc w:val="both"/>
        <w:rPr>
          <w:rFonts w:ascii="Georgia" w:hAnsi="Georgia"/>
          <w:sz w:val="24"/>
          <w:szCs w:val="24"/>
        </w:rPr>
      </w:pPr>
      <w:r>
        <w:rPr>
          <w:rFonts w:ascii="Georgia" w:hAnsi="Georgia"/>
          <w:sz w:val="24"/>
          <w:szCs w:val="24"/>
        </w:rPr>
        <w:t xml:space="preserve">The trouble with writing about politics is that things can change so fast.  Just when you think you’ve got a grip on what’s happening or successfully mapped the terrain, everything shifts.  When we first </w:t>
      </w:r>
      <w:r w:rsidR="00104114">
        <w:rPr>
          <w:rFonts w:ascii="Georgia" w:hAnsi="Georgia"/>
          <w:sz w:val="24"/>
          <w:szCs w:val="24"/>
        </w:rPr>
        <w:t>planned our research</w:t>
      </w:r>
      <w:r>
        <w:rPr>
          <w:rFonts w:ascii="Georgia" w:hAnsi="Georgia"/>
          <w:sz w:val="24"/>
          <w:szCs w:val="24"/>
        </w:rPr>
        <w:t>, we assumed, like most observers, ac</w:t>
      </w:r>
      <w:r w:rsidR="001768C6">
        <w:rPr>
          <w:rFonts w:ascii="Georgia" w:hAnsi="Georgia"/>
          <w:sz w:val="24"/>
          <w:szCs w:val="24"/>
        </w:rPr>
        <w:t xml:space="preserve">ademic and otherwise, that most, if not all, of the parties we were looking at would be losing rather than gaining members.  How wrong we were!  </w:t>
      </w:r>
      <w:r w:rsidR="00104114">
        <w:rPr>
          <w:rFonts w:ascii="Georgia" w:hAnsi="Georgia"/>
          <w:sz w:val="24"/>
          <w:szCs w:val="24"/>
        </w:rPr>
        <w:t xml:space="preserve">True, one of the parties we looked at – UKIP – recently seems to have suffered an extinction event (or else morphed into the – note, </w:t>
      </w:r>
      <w:proofErr w:type="spellStart"/>
      <w:r w:rsidR="00104114">
        <w:rPr>
          <w:rFonts w:ascii="Georgia" w:hAnsi="Georgia"/>
          <w:sz w:val="24"/>
          <w:szCs w:val="24"/>
        </w:rPr>
        <w:t>memberless</w:t>
      </w:r>
      <w:proofErr w:type="spellEnd"/>
      <w:r w:rsidR="00104114">
        <w:rPr>
          <w:rFonts w:ascii="Georgia" w:hAnsi="Georgia"/>
          <w:sz w:val="24"/>
          <w:szCs w:val="24"/>
        </w:rPr>
        <w:t xml:space="preserve"> – Brexit Party).  But the others have grown, and in some cases still are, partly (but not of course wholly) stimulated by</w:t>
      </w:r>
      <w:r w:rsidR="00244A49">
        <w:rPr>
          <w:rFonts w:ascii="Georgia" w:hAnsi="Georgia"/>
          <w:sz w:val="24"/>
          <w:szCs w:val="24"/>
        </w:rPr>
        <w:t xml:space="preserve"> high-profile </w:t>
      </w:r>
      <w:r w:rsidR="00104114">
        <w:rPr>
          <w:rFonts w:ascii="Georgia" w:hAnsi="Georgia"/>
          <w:sz w:val="24"/>
          <w:szCs w:val="24"/>
        </w:rPr>
        <w:t xml:space="preserve">leadership contests – </w:t>
      </w:r>
      <w:r w:rsidR="00E3089E">
        <w:rPr>
          <w:rFonts w:ascii="Georgia" w:hAnsi="Georgia"/>
          <w:sz w:val="24"/>
          <w:szCs w:val="24"/>
        </w:rPr>
        <w:t xml:space="preserve">both because some people join in order to vote (many of them forgetting there are rules governing how long one has to be a member before one can do so) and because they are a reminder to potential </w:t>
      </w:r>
      <w:r w:rsidR="007D7831">
        <w:rPr>
          <w:rFonts w:ascii="Georgia" w:hAnsi="Georgia"/>
          <w:sz w:val="24"/>
          <w:szCs w:val="24"/>
        </w:rPr>
        <w:t xml:space="preserve">(and indeed existing) members </w:t>
      </w:r>
      <w:r w:rsidR="00E3089E">
        <w:rPr>
          <w:rFonts w:ascii="Georgia" w:hAnsi="Georgia"/>
          <w:sz w:val="24"/>
          <w:szCs w:val="24"/>
        </w:rPr>
        <w:t xml:space="preserve">that </w:t>
      </w:r>
      <w:r w:rsidR="007D7831">
        <w:rPr>
          <w:rFonts w:ascii="Georgia" w:hAnsi="Georgia"/>
          <w:sz w:val="24"/>
          <w:szCs w:val="24"/>
        </w:rPr>
        <w:t xml:space="preserve">membership </w:t>
      </w:r>
      <w:r w:rsidR="007E7D63">
        <w:rPr>
          <w:rFonts w:ascii="Georgia" w:hAnsi="Georgia"/>
          <w:sz w:val="24"/>
          <w:szCs w:val="24"/>
        </w:rPr>
        <w:t xml:space="preserve">does </w:t>
      </w:r>
      <w:r w:rsidR="007D7831">
        <w:rPr>
          <w:rFonts w:ascii="Georgia" w:hAnsi="Georgia"/>
          <w:sz w:val="24"/>
          <w:szCs w:val="24"/>
        </w:rPr>
        <w:t xml:space="preserve">confer benefits.  </w:t>
      </w:r>
    </w:p>
    <w:p w14:paraId="5BF754FD" w14:textId="253E01C9" w:rsidR="007E7D63" w:rsidRDefault="007D7831" w:rsidP="00533A90">
      <w:pPr>
        <w:spacing w:line="360" w:lineRule="auto"/>
        <w:jc w:val="both"/>
        <w:rPr>
          <w:rFonts w:ascii="Georgia" w:hAnsi="Georgia"/>
          <w:sz w:val="24"/>
          <w:szCs w:val="24"/>
        </w:rPr>
      </w:pPr>
      <w:r>
        <w:rPr>
          <w:rFonts w:ascii="Georgia" w:hAnsi="Georgia"/>
          <w:sz w:val="24"/>
          <w:szCs w:val="24"/>
        </w:rPr>
        <w:lastRenderedPageBreak/>
        <w:t>More generally,</w:t>
      </w:r>
      <w:r w:rsidR="003C1E84">
        <w:rPr>
          <w:rFonts w:ascii="Georgia" w:hAnsi="Georgia"/>
          <w:sz w:val="24"/>
          <w:szCs w:val="24"/>
        </w:rPr>
        <w:t xml:space="preserve"> of course,</w:t>
      </w:r>
      <w:r>
        <w:rPr>
          <w:rFonts w:ascii="Georgia" w:hAnsi="Georgia"/>
          <w:sz w:val="24"/>
          <w:szCs w:val="24"/>
        </w:rPr>
        <w:t xml:space="preserve"> </w:t>
      </w:r>
      <w:r w:rsidR="003C1E84">
        <w:rPr>
          <w:rFonts w:ascii="Georgia" w:hAnsi="Georgia"/>
          <w:sz w:val="24"/>
          <w:szCs w:val="24"/>
        </w:rPr>
        <w:t>such contests</w:t>
      </w:r>
      <w:r>
        <w:rPr>
          <w:rFonts w:ascii="Georgia" w:hAnsi="Georgia"/>
          <w:sz w:val="24"/>
          <w:szCs w:val="24"/>
        </w:rPr>
        <w:t xml:space="preserve"> are </w:t>
      </w:r>
      <w:r w:rsidR="003C1E84">
        <w:rPr>
          <w:rFonts w:ascii="Georgia" w:hAnsi="Georgia"/>
          <w:sz w:val="24"/>
          <w:szCs w:val="24"/>
        </w:rPr>
        <w:t>yet another</w:t>
      </w:r>
      <w:r>
        <w:rPr>
          <w:rFonts w:ascii="Georgia" w:hAnsi="Georgia"/>
          <w:sz w:val="24"/>
          <w:szCs w:val="24"/>
        </w:rPr>
        <w:t xml:space="preserve"> reminder to those of us </w:t>
      </w:r>
      <w:r w:rsidR="007E7D63">
        <w:rPr>
          <w:rFonts w:ascii="Georgia" w:hAnsi="Georgia"/>
          <w:sz w:val="24"/>
          <w:szCs w:val="24"/>
        </w:rPr>
        <w:t xml:space="preserve">interested in </w:t>
      </w:r>
      <w:r>
        <w:rPr>
          <w:rFonts w:ascii="Georgia" w:hAnsi="Georgia"/>
          <w:sz w:val="24"/>
          <w:szCs w:val="24"/>
        </w:rPr>
        <w:t>party members of the important role a popular leader can play in encouraging them to join</w:t>
      </w:r>
      <w:r w:rsidR="007E7D63">
        <w:rPr>
          <w:rFonts w:ascii="Georgia" w:hAnsi="Georgia"/>
          <w:sz w:val="24"/>
          <w:szCs w:val="24"/>
        </w:rPr>
        <w:t xml:space="preserve"> (</w:t>
      </w:r>
      <w:r>
        <w:rPr>
          <w:rFonts w:ascii="Georgia" w:hAnsi="Georgia"/>
          <w:sz w:val="24"/>
          <w:szCs w:val="24"/>
        </w:rPr>
        <w:t>predictably enough given what some see as the increasing personalisation of politics</w:t>
      </w:r>
      <w:r w:rsidR="007E7D63">
        <w:rPr>
          <w:rFonts w:ascii="Georgia" w:hAnsi="Georgia"/>
          <w:sz w:val="24"/>
          <w:szCs w:val="24"/>
        </w:rPr>
        <w:t xml:space="preserve">) </w:t>
      </w:r>
      <w:r>
        <w:rPr>
          <w:rFonts w:ascii="Georgia" w:hAnsi="Georgia"/>
          <w:sz w:val="24"/>
          <w:szCs w:val="24"/>
        </w:rPr>
        <w:t>even if there is a flipside, namely that an unpopular leader can also prompt members to leave.</w:t>
      </w:r>
      <w:r>
        <w:rPr>
          <w:rStyle w:val="EndnoteReference"/>
          <w:rFonts w:ascii="Georgia" w:hAnsi="Georgia"/>
          <w:sz w:val="24"/>
          <w:szCs w:val="24"/>
        </w:rPr>
        <w:endnoteReference w:id="14"/>
      </w:r>
      <w:r w:rsidR="003C1E84">
        <w:rPr>
          <w:rFonts w:ascii="Georgia" w:hAnsi="Georgia"/>
          <w:sz w:val="24"/>
          <w:szCs w:val="24"/>
        </w:rPr>
        <w:t xml:space="preserve">   And there is another paradox here worth noting. </w:t>
      </w:r>
      <w:r w:rsidR="003C1E84" w:rsidRPr="003C1E84">
        <w:rPr>
          <w:rFonts w:ascii="Georgia" w:hAnsi="Georgia"/>
          <w:sz w:val="24"/>
          <w:szCs w:val="24"/>
        </w:rPr>
        <w:t xml:space="preserve">Incentivising people to join parties, </w:t>
      </w:r>
      <w:r w:rsidR="007B7BCC">
        <w:rPr>
          <w:rFonts w:ascii="Georgia" w:hAnsi="Georgia"/>
          <w:sz w:val="24"/>
          <w:szCs w:val="24"/>
        </w:rPr>
        <w:t xml:space="preserve">to </w:t>
      </w:r>
      <w:r w:rsidR="003C1E84" w:rsidRPr="003C1E84">
        <w:rPr>
          <w:rFonts w:ascii="Georgia" w:hAnsi="Georgia"/>
          <w:sz w:val="24"/>
          <w:szCs w:val="24"/>
        </w:rPr>
        <w:t xml:space="preserve">become active within them, and </w:t>
      </w:r>
      <w:r w:rsidR="007B7BCC">
        <w:rPr>
          <w:rFonts w:ascii="Georgia" w:hAnsi="Georgia"/>
          <w:sz w:val="24"/>
          <w:szCs w:val="24"/>
        </w:rPr>
        <w:t>to renew their membership year after year</w:t>
      </w:r>
      <w:r w:rsidR="003C1E84" w:rsidRPr="003C1E84">
        <w:rPr>
          <w:rFonts w:ascii="Georgia" w:hAnsi="Georgia"/>
          <w:sz w:val="24"/>
          <w:szCs w:val="24"/>
        </w:rPr>
        <w:t xml:space="preserve"> is a perennial challenge for parties, and one that they have often sought</w:t>
      </w:r>
      <w:r w:rsidR="003C1E84">
        <w:rPr>
          <w:rFonts w:ascii="Georgia" w:hAnsi="Georgia"/>
          <w:sz w:val="24"/>
          <w:szCs w:val="24"/>
        </w:rPr>
        <w:t>, not least in Britain,</w:t>
      </w:r>
      <w:r w:rsidR="003C1E84" w:rsidRPr="003C1E84">
        <w:rPr>
          <w:rFonts w:ascii="Georgia" w:hAnsi="Georgia"/>
          <w:sz w:val="24"/>
          <w:szCs w:val="24"/>
        </w:rPr>
        <w:t xml:space="preserve"> to meet by offering </w:t>
      </w:r>
      <w:r w:rsidR="003C1E84">
        <w:rPr>
          <w:rFonts w:ascii="Georgia" w:hAnsi="Georgia"/>
          <w:sz w:val="24"/>
          <w:szCs w:val="24"/>
        </w:rPr>
        <w:t>their rank and file</w:t>
      </w:r>
      <w:r w:rsidR="003C1E84" w:rsidRPr="003C1E84">
        <w:rPr>
          <w:rFonts w:ascii="Georgia" w:hAnsi="Georgia"/>
          <w:sz w:val="24"/>
          <w:szCs w:val="24"/>
        </w:rPr>
        <w:t xml:space="preserve"> more rights and powers. However, there continues to be a pinch</w:t>
      </w:r>
      <w:r w:rsidR="00244A49">
        <w:rPr>
          <w:rFonts w:ascii="Georgia" w:hAnsi="Georgia"/>
          <w:sz w:val="24"/>
          <w:szCs w:val="24"/>
        </w:rPr>
        <w:t>-</w:t>
      </w:r>
      <w:r w:rsidR="003C1E84" w:rsidRPr="003C1E84">
        <w:rPr>
          <w:rFonts w:ascii="Georgia" w:hAnsi="Georgia"/>
          <w:sz w:val="24"/>
          <w:szCs w:val="24"/>
        </w:rPr>
        <w:t xml:space="preserve">point when it comes to </w:t>
      </w:r>
      <w:r w:rsidR="003C1E84">
        <w:rPr>
          <w:rFonts w:ascii="Georgia" w:hAnsi="Georgia"/>
          <w:sz w:val="24"/>
          <w:szCs w:val="24"/>
        </w:rPr>
        <w:t xml:space="preserve">members’ involvement </w:t>
      </w:r>
      <w:r w:rsidR="00E848F5">
        <w:rPr>
          <w:rFonts w:ascii="Georgia" w:hAnsi="Georgia"/>
          <w:sz w:val="24"/>
          <w:szCs w:val="24"/>
        </w:rPr>
        <w:t xml:space="preserve">in </w:t>
      </w:r>
      <w:r w:rsidR="003C1E84" w:rsidRPr="003C1E84">
        <w:rPr>
          <w:rFonts w:ascii="Georgia" w:hAnsi="Georgia"/>
          <w:sz w:val="24"/>
          <w:szCs w:val="24"/>
        </w:rPr>
        <w:t>policy</w:t>
      </w:r>
      <w:r w:rsidR="003C1E84">
        <w:rPr>
          <w:rFonts w:ascii="Georgia" w:hAnsi="Georgia"/>
          <w:sz w:val="24"/>
          <w:szCs w:val="24"/>
        </w:rPr>
        <w:t>-making</w:t>
      </w:r>
      <w:r w:rsidR="007E7D63">
        <w:rPr>
          <w:rFonts w:ascii="Georgia" w:hAnsi="Georgia"/>
          <w:sz w:val="24"/>
          <w:szCs w:val="24"/>
        </w:rPr>
        <w:t xml:space="preserve">: </w:t>
      </w:r>
      <w:r w:rsidR="003C1E84">
        <w:rPr>
          <w:rFonts w:ascii="Georgia" w:hAnsi="Georgia"/>
          <w:sz w:val="24"/>
          <w:szCs w:val="24"/>
        </w:rPr>
        <w:t>the leaders they elect</w:t>
      </w:r>
      <w:r w:rsidR="003C1E84" w:rsidRPr="003C1E84">
        <w:rPr>
          <w:rFonts w:ascii="Georgia" w:hAnsi="Georgia"/>
          <w:sz w:val="24"/>
          <w:szCs w:val="24"/>
        </w:rPr>
        <w:t xml:space="preserve"> are in reality </w:t>
      </w:r>
      <w:r w:rsidR="007E7D63">
        <w:rPr>
          <w:rFonts w:ascii="Georgia" w:hAnsi="Georgia"/>
          <w:sz w:val="24"/>
          <w:szCs w:val="24"/>
        </w:rPr>
        <w:t>unwilling to act as</w:t>
      </w:r>
      <w:r w:rsidR="003C1E84" w:rsidRPr="003C1E84">
        <w:rPr>
          <w:rFonts w:ascii="Georgia" w:hAnsi="Georgia"/>
          <w:sz w:val="24"/>
          <w:szCs w:val="24"/>
        </w:rPr>
        <w:t xml:space="preserve"> mere</w:t>
      </w:r>
      <w:r w:rsidR="003C1E84">
        <w:rPr>
          <w:rFonts w:ascii="Georgia" w:hAnsi="Georgia"/>
          <w:sz w:val="24"/>
          <w:szCs w:val="24"/>
        </w:rPr>
        <w:t xml:space="preserve"> delegates of their grassroots</w:t>
      </w:r>
      <w:r w:rsidR="00D72D54">
        <w:rPr>
          <w:rFonts w:ascii="Georgia" w:hAnsi="Georgia"/>
          <w:sz w:val="24"/>
          <w:szCs w:val="24"/>
        </w:rPr>
        <w:t xml:space="preserve">, convinced as they are (and not </w:t>
      </w:r>
      <w:r w:rsidR="002746C2">
        <w:rPr>
          <w:rFonts w:ascii="Georgia" w:hAnsi="Georgia"/>
          <w:sz w:val="24"/>
          <w:szCs w:val="24"/>
        </w:rPr>
        <w:t xml:space="preserve">always </w:t>
      </w:r>
      <w:r w:rsidR="00D72D54">
        <w:rPr>
          <w:rFonts w:ascii="Georgia" w:hAnsi="Georgia"/>
          <w:sz w:val="24"/>
          <w:szCs w:val="24"/>
        </w:rPr>
        <w:t>unreasonably) that the preferences of the latter are often at variance with the voters they most need to appeal to</w:t>
      </w:r>
      <w:r w:rsidR="003C1E84">
        <w:rPr>
          <w:rFonts w:ascii="Georgia" w:hAnsi="Georgia"/>
          <w:sz w:val="24"/>
          <w:szCs w:val="24"/>
        </w:rPr>
        <w:t xml:space="preserve">. </w:t>
      </w:r>
      <w:r w:rsidR="00E848F5">
        <w:rPr>
          <w:rFonts w:ascii="Georgia" w:hAnsi="Georgia"/>
          <w:sz w:val="24"/>
          <w:szCs w:val="24"/>
        </w:rPr>
        <w:t>Leaders</w:t>
      </w:r>
      <w:r w:rsidR="003C1E84" w:rsidRPr="003C1E84">
        <w:rPr>
          <w:rFonts w:ascii="Georgia" w:hAnsi="Georgia"/>
          <w:sz w:val="24"/>
          <w:szCs w:val="24"/>
        </w:rPr>
        <w:t xml:space="preserve"> need to maximise their scope for autonomous action in playing </w:t>
      </w:r>
      <w:r w:rsidR="003C1E84">
        <w:rPr>
          <w:rFonts w:ascii="Georgia" w:hAnsi="Georgia"/>
          <w:sz w:val="24"/>
          <w:szCs w:val="24"/>
        </w:rPr>
        <w:t>the game of party competition, while i</w:t>
      </w:r>
      <w:r w:rsidR="003C1E84" w:rsidRPr="003C1E84">
        <w:rPr>
          <w:rFonts w:ascii="Georgia" w:hAnsi="Georgia"/>
          <w:sz w:val="24"/>
          <w:szCs w:val="24"/>
        </w:rPr>
        <w:t xml:space="preserve">n government, the sheer impact of ‘events’ tends to buffet leaders and </w:t>
      </w:r>
      <w:r w:rsidR="003C1E84">
        <w:rPr>
          <w:rFonts w:ascii="Georgia" w:hAnsi="Georgia"/>
          <w:sz w:val="24"/>
          <w:szCs w:val="24"/>
        </w:rPr>
        <w:t>limit</w:t>
      </w:r>
      <w:r w:rsidR="003C1E84" w:rsidRPr="003C1E84">
        <w:rPr>
          <w:rFonts w:ascii="Georgia" w:hAnsi="Georgia"/>
          <w:sz w:val="24"/>
          <w:szCs w:val="24"/>
        </w:rPr>
        <w:t xml:space="preserve"> their ability to respond directly to </w:t>
      </w:r>
      <w:r w:rsidR="003C1E84">
        <w:rPr>
          <w:rFonts w:ascii="Georgia" w:hAnsi="Georgia"/>
          <w:sz w:val="24"/>
          <w:szCs w:val="24"/>
        </w:rPr>
        <w:t>member demands</w:t>
      </w:r>
      <w:r w:rsidR="00E848F5">
        <w:rPr>
          <w:rFonts w:ascii="Georgia" w:hAnsi="Georgia"/>
          <w:sz w:val="24"/>
          <w:szCs w:val="24"/>
        </w:rPr>
        <w:t>,</w:t>
      </w:r>
      <w:r w:rsidR="003C1E84">
        <w:rPr>
          <w:rFonts w:ascii="Georgia" w:hAnsi="Georgia"/>
          <w:sz w:val="24"/>
          <w:szCs w:val="24"/>
        </w:rPr>
        <w:t xml:space="preserve"> even assuming that they want to</w:t>
      </w:r>
      <w:r w:rsidR="007E7D63">
        <w:rPr>
          <w:rFonts w:ascii="Georgia" w:hAnsi="Georgia"/>
          <w:sz w:val="24"/>
          <w:szCs w:val="24"/>
        </w:rPr>
        <w:t>.</w:t>
      </w:r>
      <w:r w:rsidR="00244A49">
        <w:rPr>
          <w:rFonts w:ascii="Georgia" w:hAnsi="Georgia"/>
          <w:sz w:val="24"/>
          <w:szCs w:val="24"/>
        </w:rPr>
        <w:t xml:space="preserve">  Brexit – and in particular the manner in which the UK (presumably!) leaves the EU – is an obvious case in point.</w:t>
      </w:r>
    </w:p>
    <w:p w14:paraId="59AE0C5E" w14:textId="7283EB17" w:rsidR="00533A90" w:rsidRDefault="003C1E84" w:rsidP="00244A49">
      <w:pPr>
        <w:spacing w:line="360" w:lineRule="auto"/>
        <w:jc w:val="both"/>
        <w:rPr>
          <w:rFonts w:ascii="Georgia" w:hAnsi="Georgia"/>
          <w:sz w:val="24"/>
          <w:szCs w:val="24"/>
        </w:rPr>
      </w:pPr>
      <w:r>
        <w:rPr>
          <w:rFonts w:ascii="Georgia" w:hAnsi="Georgia"/>
          <w:sz w:val="24"/>
          <w:szCs w:val="24"/>
        </w:rPr>
        <w:t xml:space="preserve">This in turn raises an </w:t>
      </w:r>
      <w:r w:rsidRPr="003C1E84">
        <w:rPr>
          <w:rFonts w:ascii="Georgia" w:hAnsi="Georgia"/>
          <w:sz w:val="24"/>
          <w:szCs w:val="24"/>
        </w:rPr>
        <w:t>eternal dilemma of politics in parliamentary</w:t>
      </w:r>
      <w:r w:rsidR="006B5718">
        <w:rPr>
          <w:rFonts w:ascii="Georgia" w:hAnsi="Georgia"/>
          <w:sz w:val="24"/>
          <w:szCs w:val="24"/>
        </w:rPr>
        <w:t xml:space="preserve"> and representative</w:t>
      </w:r>
      <w:r w:rsidRPr="003C1E84">
        <w:rPr>
          <w:rFonts w:ascii="Georgia" w:hAnsi="Georgia"/>
          <w:sz w:val="24"/>
          <w:szCs w:val="24"/>
        </w:rPr>
        <w:t xml:space="preserve"> democracies: should parliamentary elites be primarily accountable to their party grassroots or to the constituents who returned them to Parliament? </w:t>
      </w:r>
      <w:r w:rsidR="00065F47">
        <w:rPr>
          <w:rFonts w:ascii="Georgia" w:hAnsi="Georgia"/>
          <w:sz w:val="24"/>
          <w:szCs w:val="24"/>
        </w:rPr>
        <w:t xml:space="preserve">The political scientist and television pundit </w:t>
      </w:r>
      <w:r w:rsidR="00363763">
        <w:rPr>
          <w:rFonts w:ascii="Georgia" w:hAnsi="Georgia"/>
          <w:sz w:val="24"/>
          <w:szCs w:val="24"/>
        </w:rPr>
        <w:t>Robert</w:t>
      </w:r>
      <w:r w:rsidR="00065F47">
        <w:rPr>
          <w:rFonts w:ascii="Georgia" w:hAnsi="Georgia"/>
          <w:sz w:val="24"/>
          <w:szCs w:val="24"/>
        </w:rPr>
        <w:t xml:space="preserve"> </w:t>
      </w:r>
      <w:r w:rsidRPr="003C1E84">
        <w:rPr>
          <w:rFonts w:ascii="Georgia" w:hAnsi="Georgia"/>
          <w:sz w:val="24"/>
          <w:szCs w:val="24"/>
        </w:rPr>
        <w:t xml:space="preserve">McKenzie highlighted this problem many years ago in explaining why, whatever their formal pretensions to internal democracy, parties in the UK tended to be dominated by their </w:t>
      </w:r>
      <w:r w:rsidR="00065F47">
        <w:rPr>
          <w:rFonts w:ascii="Georgia" w:hAnsi="Georgia"/>
          <w:sz w:val="24"/>
          <w:szCs w:val="24"/>
        </w:rPr>
        <w:t>Westminster leaderships</w:t>
      </w:r>
      <w:r w:rsidR="00D3220C">
        <w:rPr>
          <w:rFonts w:ascii="Georgia" w:hAnsi="Georgia"/>
          <w:sz w:val="24"/>
          <w:szCs w:val="24"/>
        </w:rPr>
        <w:t>.</w:t>
      </w:r>
      <w:r w:rsidR="00D3220C">
        <w:rPr>
          <w:rStyle w:val="EndnoteReference"/>
          <w:rFonts w:ascii="Georgia" w:hAnsi="Georgia"/>
          <w:sz w:val="24"/>
          <w:szCs w:val="24"/>
        </w:rPr>
        <w:endnoteReference w:id="15"/>
      </w:r>
      <w:r w:rsidR="00D3220C">
        <w:rPr>
          <w:rFonts w:ascii="Georgia" w:hAnsi="Georgia"/>
          <w:sz w:val="24"/>
          <w:szCs w:val="24"/>
        </w:rPr>
        <w:t xml:space="preserve"> </w:t>
      </w:r>
      <w:r w:rsidRPr="003C1E84">
        <w:rPr>
          <w:rFonts w:ascii="Georgia" w:hAnsi="Georgia"/>
          <w:sz w:val="24"/>
          <w:szCs w:val="24"/>
        </w:rPr>
        <w:t xml:space="preserve">All of which suggests that it may be unwise for leaders to </w:t>
      </w:r>
      <w:r w:rsidR="007E7D63">
        <w:rPr>
          <w:rFonts w:ascii="Georgia" w:hAnsi="Georgia"/>
          <w:sz w:val="24"/>
          <w:szCs w:val="24"/>
        </w:rPr>
        <w:t xml:space="preserve">win control of their </w:t>
      </w:r>
      <w:r w:rsidRPr="003C1E84">
        <w:rPr>
          <w:rFonts w:ascii="Georgia" w:hAnsi="Georgia"/>
          <w:sz w:val="24"/>
          <w:szCs w:val="24"/>
        </w:rPr>
        <w:t xml:space="preserve">parties </w:t>
      </w:r>
      <w:r w:rsidR="007E7D63">
        <w:rPr>
          <w:rFonts w:ascii="Georgia" w:hAnsi="Georgia"/>
          <w:sz w:val="24"/>
          <w:szCs w:val="24"/>
        </w:rPr>
        <w:t xml:space="preserve">by </w:t>
      </w:r>
      <w:r w:rsidRPr="003C1E84">
        <w:rPr>
          <w:rFonts w:ascii="Georgia" w:hAnsi="Georgia"/>
          <w:sz w:val="24"/>
          <w:szCs w:val="24"/>
        </w:rPr>
        <w:t>promising</w:t>
      </w:r>
      <w:r w:rsidR="007E7D63">
        <w:rPr>
          <w:rFonts w:ascii="Georgia" w:hAnsi="Georgia"/>
          <w:sz w:val="24"/>
          <w:szCs w:val="24"/>
        </w:rPr>
        <w:t xml:space="preserve"> their membership a greater say </w:t>
      </w:r>
      <w:r w:rsidRPr="003C1E84">
        <w:rPr>
          <w:rFonts w:ascii="Georgia" w:hAnsi="Georgia"/>
          <w:sz w:val="24"/>
          <w:szCs w:val="24"/>
        </w:rPr>
        <w:t>in policy matters –</w:t>
      </w:r>
      <w:r w:rsidR="00A0376E">
        <w:rPr>
          <w:rFonts w:ascii="Georgia" w:hAnsi="Georgia"/>
          <w:sz w:val="24"/>
          <w:szCs w:val="24"/>
        </w:rPr>
        <w:t xml:space="preserve"> a promise that </w:t>
      </w:r>
      <w:r w:rsidR="006B5718">
        <w:rPr>
          <w:rFonts w:ascii="Georgia" w:hAnsi="Georgia"/>
          <w:sz w:val="24"/>
          <w:szCs w:val="24"/>
        </w:rPr>
        <w:t>often holds</w:t>
      </w:r>
      <w:r w:rsidR="00A0376E">
        <w:rPr>
          <w:rFonts w:ascii="Georgia" w:hAnsi="Georgia"/>
          <w:sz w:val="24"/>
          <w:szCs w:val="24"/>
        </w:rPr>
        <w:t xml:space="preserve"> only</w:t>
      </w:r>
      <w:r w:rsidRPr="003C1E84">
        <w:rPr>
          <w:rFonts w:ascii="Georgia" w:hAnsi="Georgia"/>
          <w:sz w:val="24"/>
          <w:szCs w:val="24"/>
        </w:rPr>
        <w:t xml:space="preserve"> so long as members </w:t>
      </w:r>
      <w:r w:rsidR="00A0376E">
        <w:rPr>
          <w:rFonts w:ascii="Georgia" w:hAnsi="Georgia"/>
          <w:sz w:val="24"/>
          <w:szCs w:val="24"/>
        </w:rPr>
        <w:t xml:space="preserve">and leaders want </w:t>
      </w:r>
      <w:r w:rsidR="00065F47">
        <w:rPr>
          <w:rFonts w:ascii="Georgia" w:hAnsi="Georgia"/>
          <w:sz w:val="24"/>
          <w:szCs w:val="24"/>
        </w:rPr>
        <w:t>the same things.</w:t>
      </w:r>
      <w:r w:rsidR="00B91B9F">
        <w:rPr>
          <w:rFonts w:ascii="Georgia" w:hAnsi="Georgia"/>
          <w:sz w:val="24"/>
          <w:szCs w:val="24"/>
        </w:rPr>
        <w:t xml:space="preserve"> </w:t>
      </w:r>
      <w:r w:rsidR="00D526E6">
        <w:rPr>
          <w:rFonts w:ascii="Georgia" w:hAnsi="Georgia"/>
          <w:sz w:val="24"/>
          <w:szCs w:val="24"/>
        </w:rPr>
        <w:t xml:space="preserve">The UK remains for the present at least a representative parliamentary democracy, and for that model to function effectively, political parties should be organised and structured in a way that is congruent with such a system. </w:t>
      </w:r>
      <w:r w:rsidR="00272B24">
        <w:rPr>
          <w:rFonts w:ascii="Georgia" w:hAnsi="Georgia"/>
          <w:sz w:val="24"/>
          <w:szCs w:val="24"/>
        </w:rPr>
        <w:t>That</w:t>
      </w:r>
      <w:r w:rsidR="00B00BBB">
        <w:rPr>
          <w:rFonts w:ascii="Georgia" w:hAnsi="Georgia"/>
          <w:sz w:val="24"/>
          <w:szCs w:val="24"/>
        </w:rPr>
        <w:t xml:space="preserve"> congruence requires</w:t>
      </w:r>
      <w:r w:rsidR="00645F22">
        <w:rPr>
          <w:rFonts w:ascii="Georgia" w:hAnsi="Georgia"/>
          <w:sz w:val="24"/>
          <w:szCs w:val="24"/>
        </w:rPr>
        <w:t xml:space="preserve"> a </w:t>
      </w:r>
      <w:r w:rsidR="00272B24">
        <w:rPr>
          <w:rFonts w:ascii="Georgia" w:hAnsi="Georgia"/>
          <w:sz w:val="24"/>
          <w:szCs w:val="24"/>
        </w:rPr>
        <w:t>delicate</w:t>
      </w:r>
      <w:r w:rsidR="00645F22">
        <w:rPr>
          <w:rFonts w:ascii="Georgia" w:hAnsi="Georgia"/>
          <w:sz w:val="24"/>
          <w:szCs w:val="24"/>
        </w:rPr>
        <w:t xml:space="preserve"> balanc</w:t>
      </w:r>
      <w:r w:rsidR="00272B24">
        <w:rPr>
          <w:rFonts w:ascii="Georgia" w:hAnsi="Georgia"/>
          <w:sz w:val="24"/>
          <w:szCs w:val="24"/>
        </w:rPr>
        <w:t>e</w:t>
      </w:r>
      <w:r w:rsidR="00645F22">
        <w:rPr>
          <w:rFonts w:ascii="Georgia" w:hAnsi="Georgia"/>
          <w:sz w:val="24"/>
          <w:szCs w:val="24"/>
        </w:rPr>
        <w:t xml:space="preserve"> between the passions of an enthusiastic </w:t>
      </w:r>
      <w:r w:rsidR="00272B24">
        <w:rPr>
          <w:rFonts w:ascii="Georgia" w:hAnsi="Georgia"/>
          <w:sz w:val="24"/>
          <w:szCs w:val="24"/>
        </w:rPr>
        <w:t>membership</w:t>
      </w:r>
      <w:r w:rsidR="00645F22">
        <w:rPr>
          <w:rFonts w:ascii="Georgia" w:hAnsi="Georgia"/>
          <w:sz w:val="24"/>
          <w:szCs w:val="24"/>
        </w:rPr>
        <w:t xml:space="preserve"> and </w:t>
      </w:r>
      <w:r w:rsidR="00272B24">
        <w:rPr>
          <w:rFonts w:ascii="Georgia" w:hAnsi="Georgia"/>
          <w:sz w:val="24"/>
          <w:szCs w:val="24"/>
        </w:rPr>
        <w:t>the responsible</w:t>
      </w:r>
      <w:r w:rsidR="00F15B6D">
        <w:rPr>
          <w:rFonts w:ascii="Georgia" w:hAnsi="Georgia"/>
          <w:sz w:val="24"/>
          <w:szCs w:val="24"/>
        </w:rPr>
        <w:t>, yet</w:t>
      </w:r>
      <w:r w:rsidR="00645F22">
        <w:rPr>
          <w:rFonts w:ascii="Georgia" w:hAnsi="Georgia"/>
          <w:sz w:val="24"/>
          <w:szCs w:val="24"/>
        </w:rPr>
        <w:t xml:space="preserve"> responsive, </w:t>
      </w:r>
      <w:r w:rsidR="00272B24">
        <w:rPr>
          <w:rFonts w:ascii="Georgia" w:hAnsi="Georgia"/>
          <w:sz w:val="24"/>
          <w:szCs w:val="24"/>
        </w:rPr>
        <w:t xml:space="preserve">leadership </w:t>
      </w:r>
      <w:r w:rsidR="003052C6">
        <w:rPr>
          <w:rFonts w:ascii="Georgia" w:hAnsi="Georgia"/>
          <w:sz w:val="24"/>
          <w:szCs w:val="24"/>
        </w:rPr>
        <w:t>that – in theory at least – should be provided</w:t>
      </w:r>
      <w:r w:rsidR="002746C2">
        <w:rPr>
          <w:rFonts w:ascii="Georgia" w:hAnsi="Georgia"/>
          <w:sz w:val="24"/>
          <w:szCs w:val="24"/>
        </w:rPr>
        <w:t xml:space="preserve"> by the MPs, and in particular the leaders, </w:t>
      </w:r>
      <w:r w:rsidR="00272B24">
        <w:rPr>
          <w:rFonts w:ascii="Georgia" w:hAnsi="Georgia"/>
          <w:sz w:val="24"/>
          <w:szCs w:val="24"/>
        </w:rPr>
        <w:t>they help to select</w:t>
      </w:r>
      <w:r w:rsidR="00645F22">
        <w:rPr>
          <w:rFonts w:ascii="Georgia" w:hAnsi="Georgia"/>
          <w:sz w:val="24"/>
          <w:szCs w:val="24"/>
        </w:rPr>
        <w:t xml:space="preserve">. </w:t>
      </w:r>
      <w:r w:rsidR="00D526E6">
        <w:rPr>
          <w:rFonts w:ascii="Georgia" w:hAnsi="Georgia"/>
          <w:sz w:val="24"/>
          <w:szCs w:val="24"/>
        </w:rPr>
        <w:t xml:space="preserve"> </w:t>
      </w:r>
      <w:r w:rsidR="005A1D78">
        <w:rPr>
          <w:rFonts w:ascii="Georgia" w:hAnsi="Georgia"/>
          <w:sz w:val="24"/>
          <w:szCs w:val="24"/>
        </w:rPr>
        <w:t xml:space="preserve">  </w:t>
      </w:r>
      <w:r w:rsidR="00533A90">
        <w:rPr>
          <w:rFonts w:ascii="Georgia" w:hAnsi="Georgia"/>
          <w:sz w:val="24"/>
          <w:szCs w:val="24"/>
        </w:rPr>
        <w:br w:type="page"/>
      </w:r>
    </w:p>
    <w:p w14:paraId="35E22600" w14:textId="4C3DC4B8" w:rsidR="00B91B9F" w:rsidRPr="003052C6" w:rsidRDefault="00B91B9F" w:rsidP="00533A90">
      <w:pPr>
        <w:spacing w:line="360" w:lineRule="auto"/>
        <w:jc w:val="both"/>
        <w:rPr>
          <w:rFonts w:ascii="Georgia" w:hAnsi="Georgia"/>
          <w:b/>
          <w:sz w:val="24"/>
          <w:szCs w:val="24"/>
        </w:rPr>
      </w:pPr>
    </w:p>
    <w:sectPr w:rsidR="00B91B9F" w:rsidRPr="003052C6">
      <w:footerReference w:type="default" r:id="rId7"/>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0F776A" w14:textId="77777777" w:rsidR="00C661FB" w:rsidRDefault="00C661FB" w:rsidP="001566DC">
      <w:pPr>
        <w:spacing w:after="0" w:line="240" w:lineRule="auto"/>
      </w:pPr>
      <w:r>
        <w:separator/>
      </w:r>
    </w:p>
  </w:endnote>
  <w:endnote w:type="continuationSeparator" w:id="0">
    <w:p w14:paraId="706A1CF0" w14:textId="77777777" w:rsidR="00C661FB" w:rsidRDefault="00C661FB" w:rsidP="001566DC">
      <w:pPr>
        <w:spacing w:after="0" w:line="240" w:lineRule="auto"/>
      </w:pPr>
      <w:r>
        <w:continuationSeparator/>
      </w:r>
    </w:p>
  </w:endnote>
  <w:endnote w:id="1">
    <w:p w14:paraId="785B0D82" w14:textId="1A3DC944"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w:t>
      </w:r>
      <w:proofErr w:type="gramStart"/>
      <w:r w:rsidRPr="006272FC">
        <w:rPr>
          <w:rFonts w:ascii="Georgia" w:hAnsi="Georgia"/>
          <w:sz w:val="24"/>
          <w:szCs w:val="24"/>
        </w:rPr>
        <w:t>See :</w:t>
      </w:r>
      <w:proofErr w:type="gramEnd"/>
      <w:r w:rsidRPr="006272FC">
        <w:rPr>
          <w:rFonts w:ascii="Georgia" w:hAnsi="Georgia"/>
          <w:sz w:val="24"/>
          <w:szCs w:val="24"/>
        </w:rPr>
        <w:t xml:space="preserve"> </w:t>
      </w:r>
      <w:proofErr w:type="spellStart"/>
      <w:r w:rsidRPr="006272FC">
        <w:rPr>
          <w:rFonts w:ascii="Georgia" w:hAnsi="Georgia"/>
          <w:sz w:val="24"/>
          <w:szCs w:val="24"/>
        </w:rPr>
        <w:t>Dommett</w:t>
      </w:r>
      <w:proofErr w:type="spellEnd"/>
      <w:r w:rsidRPr="006272FC">
        <w:rPr>
          <w:rFonts w:ascii="Georgia" w:hAnsi="Georgia"/>
          <w:sz w:val="24"/>
          <w:szCs w:val="24"/>
        </w:rPr>
        <w:t xml:space="preserve">, Kate and Temple, Luke (2019) </w:t>
      </w:r>
      <w:hyperlink r:id="rId1" w:history="1">
        <w:r w:rsidRPr="005074B2">
          <w:rPr>
            <w:rStyle w:val="Hyperlink"/>
            <w:rFonts w:ascii="Georgia" w:hAnsi="Georgia"/>
            <w:i/>
            <w:sz w:val="24"/>
            <w:szCs w:val="24"/>
          </w:rPr>
          <w:t>What people want to see in parties today</w:t>
        </w:r>
      </w:hyperlink>
      <w:r w:rsidRPr="006272FC">
        <w:rPr>
          <w:rFonts w:ascii="Georgia" w:hAnsi="Georgia"/>
          <w:i/>
          <w:sz w:val="24"/>
          <w:szCs w:val="24"/>
        </w:rPr>
        <w:t xml:space="preserve"> </w:t>
      </w:r>
      <w:r w:rsidRPr="006272FC">
        <w:rPr>
          <w:rFonts w:ascii="Georgia" w:hAnsi="Georgia"/>
          <w:sz w:val="24"/>
          <w:szCs w:val="24"/>
        </w:rPr>
        <w:t>(Shef</w:t>
      </w:r>
      <w:r w:rsidR="005074B2">
        <w:rPr>
          <w:rFonts w:ascii="Georgia" w:hAnsi="Georgia"/>
          <w:sz w:val="24"/>
          <w:szCs w:val="24"/>
        </w:rPr>
        <w:t>field: University of Sheffield).</w:t>
      </w:r>
    </w:p>
    <w:p w14:paraId="60D1E8C3" w14:textId="77777777" w:rsidR="00554ABF" w:rsidRPr="006272FC" w:rsidRDefault="00554ABF" w:rsidP="00D3092B">
      <w:pPr>
        <w:pStyle w:val="EndnoteText"/>
        <w:spacing w:line="360" w:lineRule="auto"/>
        <w:jc w:val="both"/>
        <w:rPr>
          <w:rFonts w:ascii="Georgia" w:hAnsi="Georgia"/>
          <w:sz w:val="24"/>
          <w:szCs w:val="24"/>
        </w:rPr>
      </w:pPr>
    </w:p>
  </w:endnote>
  <w:endnote w:id="2">
    <w:p w14:paraId="582219C1" w14:textId="71170428"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See Fielding, Steven (2018) </w:t>
      </w:r>
      <w:hyperlink r:id="rId2" w:history="1">
        <w:r w:rsidR="00645EB7" w:rsidRPr="005074B2">
          <w:rPr>
            <w:rStyle w:val="Hyperlink"/>
            <w:rFonts w:ascii="Georgia" w:hAnsi="Georgia"/>
            <w:sz w:val="24"/>
            <w:szCs w:val="24"/>
          </w:rPr>
          <w:t>‘</w:t>
        </w:r>
        <w:r w:rsidRPr="005074B2">
          <w:rPr>
            <w:rStyle w:val="Hyperlink"/>
            <w:rFonts w:ascii="Georgia" w:hAnsi="Georgia"/>
            <w:sz w:val="24"/>
            <w:szCs w:val="24"/>
          </w:rPr>
          <w:t xml:space="preserve">Labour: why Jeremy </w:t>
        </w:r>
        <w:proofErr w:type="spellStart"/>
        <w:r w:rsidRPr="005074B2">
          <w:rPr>
            <w:rStyle w:val="Hyperlink"/>
            <w:rFonts w:ascii="Georgia" w:hAnsi="Georgia"/>
            <w:sz w:val="24"/>
            <w:szCs w:val="24"/>
          </w:rPr>
          <w:t>Corbyn</w:t>
        </w:r>
        <w:proofErr w:type="spellEnd"/>
        <w:r w:rsidRPr="005074B2">
          <w:rPr>
            <w:rStyle w:val="Hyperlink"/>
            <w:rFonts w:ascii="Georgia" w:hAnsi="Georgia"/>
            <w:sz w:val="24"/>
            <w:szCs w:val="24"/>
          </w:rPr>
          <w:t xml:space="preserve"> still struggles to turn his dream of a social movement into reality</w:t>
        </w:r>
        <w:r w:rsidR="00645EB7" w:rsidRPr="005074B2">
          <w:rPr>
            <w:rStyle w:val="Hyperlink"/>
            <w:rFonts w:ascii="Georgia" w:hAnsi="Georgia"/>
            <w:sz w:val="24"/>
            <w:szCs w:val="24"/>
          </w:rPr>
          <w:t>’</w:t>
        </w:r>
      </w:hyperlink>
      <w:r w:rsidRPr="006272FC">
        <w:rPr>
          <w:rFonts w:ascii="Georgia" w:hAnsi="Georgia"/>
          <w:sz w:val="24"/>
          <w:szCs w:val="24"/>
        </w:rPr>
        <w:t xml:space="preserve">, </w:t>
      </w:r>
      <w:r w:rsidRPr="006272FC">
        <w:rPr>
          <w:rFonts w:ascii="Georgia" w:hAnsi="Georgia"/>
          <w:i/>
          <w:sz w:val="24"/>
          <w:szCs w:val="24"/>
        </w:rPr>
        <w:t>The Conversation</w:t>
      </w:r>
      <w:r w:rsidRPr="006272FC">
        <w:rPr>
          <w:rFonts w:ascii="Georgia" w:hAnsi="Georgia"/>
          <w:sz w:val="24"/>
          <w:szCs w:val="24"/>
        </w:rPr>
        <w:t>, 2</w:t>
      </w:r>
      <w:r w:rsidR="005074B2">
        <w:rPr>
          <w:rFonts w:ascii="Georgia" w:hAnsi="Georgia"/>
          <w:sz w:val="24"/>
          <w:szCs w:val="24"/>
        </w:rPr>
        <w:t>3 September.</w:t>
      </w:r>
      <w:r w:rsidRPr="006272FC">
        <w:rPr>
          <w:rFonts w:ascii="Georgia" w:hAnsi="Georgia"/>
          <w:sz w:val="24"/>
          <w:szCs w:val="24"/>
        </w:rPr>
        <w:t xml:space="preserve">  Of course, many party members, for more or less instrumental reasons, are already involved in other, supposedly non-partisan, social movements – in addition to rather than instead of their involvement in their party: see </w:t>
      </w:r>
      <w:proofErr w:type="spellStart"/>
      <w:r w:rsidRPr="006272FC">
        <w:rPr>
          <w:rFonts w:ascii="Georgia" w:hAnsi="Georgia"/>
          <w:sz w:val="24"/>
          <w:szCs w:val="24"/>
        </w:rPr>
        <w:t>Giugni</w:t>
      </w:r>
      <w:proofErr w:type="spellEnd"/>
      <w:r w:rsidRPr="006272FC">
        <w:rPr>
          <w:rFonts w:ascii="Georgia" w:hAnsi="Georgia"/>
          <w:sz w:val="24"/>
          <w:szCs w:val="24"/>
        </w:rPr>
        <w:t>, Marco and Grasso, Maria (</w:t>
      </w:r>
      <w:r>
        <w:rPr>
          <w:rFonts w:ascii="Georgia" w:hAnsi="Georgia"/>
          <w:sz w:val="24"/>
          <w:szCs w:val="24"/>
        </w:rPr>
        <w:t>forthcoming</w:t>
      </w:r>
      <w:r w:rsidRPr="006272FC">
        <w:rPr>
          <w:rFonts w:ascii="Georgia" w:hAnsi="Georgia"/>
          <w:sz w:val="24"/>
          <w:szCs w:val="24"/>
        </w:rPr>
        <w:t xml:space="preserve">) Party membership and social movement activism: A macro-micro analysis, </w:t>
      </w:r>
      <w:r w:rsidRPr="006272FC">
        <w:rPr>
          <w:rFonts w:ascii="Georgia" w:hAnsi="Georgia"/>
          <w:i/>
          <w:sz w:val="24"/>
          <w:szCs w:val="24"/>
        </w:rPr>
        <w:t>Party Politics</w:t>
      </w:r>
      <w:r w:rsidRPr="006272FC">
        <w:rPr>
          <w:rFonts w:ascii="Georgia" w:hAnsi="Georgia"/>
          <w:sz w:val="24"/>
          <w:szCs w:val="24"/>
        </w:rPr>
        <w:t xml:space="preserve"> and </w:t>
      </w:r>
      <w:proofErr w:type="spellStart"/>
      <w:r w:rsidRPr="006272FC">
        <w:rPr>
          <w:rFonts w:ascii="Georgia" w:hAnsi="Georgia"/>
          <w:sz w:val="24"/>
          <w:szCs w:val="24"/>
        </w:rPr>
        <w:t>Wauters</w:t>
      </w:r>
      <w:proofErr w:type="spellEnd"/>
      <w:r w:rsidRPr="006272FC">
        <w:rPr>
          <w:rFonts w:ascii="Georgia" w:hAnsi="Georgia"/>
          <w:sz w:val="24"/>
          <w:szCs w:val="24"/>
        </w:rPr>
        <w:t xml:space="preserve">, Bram (2018) </w:t>
      </w:r>
      <w:r w:rsidR="00645EB7">
        <w:rPr>
          <w:rFonts w:ascii="Georgia" w:hAnsi="Georgia"/>
          <w:sz w:val="24"/>
          <w:szCs w:val="24"/>
        </w:rPr>
        <w:t>‘</w:t>
      </w:r>
      <w:r w:rsidRPr="006272FC">
        <w:rPr>
          <w:rFonts w:ascii="Georgia" w:hAnsi="Georgia"/>
          <w:sz w:val="24"/>
          <w:szCs w:val="24"/>
        </w:rPr>
        <w:t xml:space="preserve">Which party members participate in direct political action? A cross-national analysis." </w:t>
      </w:r>
      <w:r w:rsidRPr="006272FC">
        <w:rPr>
          <w:rFonts w:ascii="Georgia" w:hAnsi="Georgia"/>
          <w:i/>
          <w:sz w:val="24"/>
          <w:szCs w:val="24"/>
        </w:rPr>
        <w:t>International Political Science Review</w:t>
      </w:r>
      <w:r w:rsidRPr="006272FC">
        <w:rPr>
          <w:rFonts w:ascii="Georgia" w:hAnsi="Georgia"/>
          <w:sz w:val="24"/>
          <w:szCs w:val="24"/>
        </w:rPr>
        <w:t>, 39 (2), pp. 225-241.</w:t>
      </w:r>
    </w:p>
    <w:p w14:paraId="5F63ED7B" w14:textId="77777777" w:rsidR="00645EB7" w:rsidRPr="006272FC" w:rsidRDefault="00645EB7" w:rsidP="00D3092B">
      <w:pPr>
        <w:pStyle w:val="EndnoteText"/>
        <w:spacing w:line="360" w:lineRule="auto"/>
        <w:jc w:val="both"/>
        <w:rPr>
          <w:rFonts w:ascii="Georgia" w:hAnsi="Georgia"/>
          <w:sz w:val="24"/>
          <w:szCs w:val="24"/>
        </w:rPr>
      </w:pPr>
    </w:p>
  </w:endnote>
  <w:endnote w:id="3">
    <w:p w14:paraId="2F42DFC0" w14:textId="3A99C148"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Childs, Sarah and Webb, Paul </w:t>
      </w:r>
      <w:r w:rsidRPr="006272FC">
        <w:rPr>
          <w:rFonts w:ascii="Georgia" w:hAnsi="Georgia"/>
          <w:i/>
          <w:sz w:val="24"/>
          <w:szCs w:val="24"/>
        </w:rPr>
        <w:t>Sex, Gender and the Conservative Party: From Iron lady to Kitten Heels</w:t>
      </w:r>
      <w:r w:rsidRPr="006272FC">
        <w:rPr>
          <w:rFonts w:ascii="Georgia" w:hAnsi="Georgia"/>
          <w:sz w:val="24"/>
          <w:szCs w:val="24"/>
        </w:rPr>
        <w:t xml:space="preserve"> (Basingstoke: Palgrave, 2012) and Bale, Tim and Webb, Paul (2013) </w:t>
      </w:r>
      <w:r w:rsidR="00645EB7">
        <w:rPr>
          <w:rFonts w:ascii="Georgia" w:hAnsi="Georgia"/>
          <w:sz w:val="24"/>
          <w:szCs w:val="24"/>
        </w:rPr>
        <w:t>‘</w:t>
      </w:r>
      <w:r w:rsidRPr="006272FC">
        <w:rPr>
          <w:rFonts w:ascii="Georgia" w:hAnsi="Georgia"/>
          <w:sz w:val="24"/>
          <w:szCs w:val="24"/>
        </w:rPr>
        <w:t>Members only: views of the Conservative Party</w:t>
      </w:r>
      <w:r w:rsidR="00645EB7">
        <w:rPr>
          <w:rFonts w:ascii="Georgia" w:hAnsi="Georgia"/>
          <w:sz w:val="24"/>
          <w:szCs w:val="24"/>
        </w:rPr>
        <w:t>’</w:t>
      </w:r>
      <w:r w:rsidRPr="006272FC">
        <w:rPr>
          <w:rFonts w:ascii="Georgia" w:hAnsi="Georgia"/>
          <w:sz w:val="24"/>
          <w:szCs w:val="24"/>
        </w:rPr>
        <w:t>s rank-and-file</w:t>
      </w:r>
      <w:r w:rsidR="00645EB7">
        <w:rPr>
          <w:rFonts w:ascii="Georgia" w:hAnsi="Georgia"/>
          <w:sz w:val="24"/>
          <w:szCs w:val="24"/>
        </w:rPr>
        <w:t>’</w:t>
      </w:r>
      <w:r w:rsidRPr="006272FC">
        <w:rPr>
          <w:rFonts w:ascii="Georgia" w:hAnsi="Georgia"/>
          <w:sz w:val="24"/>
          <w:szCs w:val="24"/>
        </w:rPr>
        <w:t xml:space="preserve">, </w:t>
      </w:r>
      <w:r w:rsidRPr="006272FC">
        <w:rPr>
          <w:rFonts w:ascii="Georgia" w:hAnsi="Georgia"/>
          <w:i/>
          <w:sz w:val="24"/>
          <w:szCs w:val="24"/>
        </w:rPr>
        <w:t>Political Insight</w:t>
      </w:r>
      <w:r w:rsidRPr="006272FC">
        <w:rPr>
          <w:rFonts w:ascii="Georgia" w:hAnsi="Georgia"/>
          <w:sz w:val="24"/>
          <w:szCs w:val="24"/>
        </w:rPr>
        <w:t>, 4, pp.4-8.</w:t>
      </w:r>
    </w:p>
    <w:p w14:paraId="179A8232" w14:textId="77777777" w:rsidR="00645EB7" w:rsidRPr="006272FC" w:rsidRDefault="00645EB7" w:rsidP="00D3092B">
      <w:pPr>
        <w:pStyle w:val="EndnoteText"/>
        <w:spacing w:line="360" w:lineRule="auto"/>
        <w:jc w:val="both"/>
        <w:rPr>
          <w:rFonts w:ascii="Georgia" w:hAnsi="Georgia"/>
          <w:sz w:val="24"/>
          <w:szCs w:val="24"/>
        </w:rPr>
      </w:pPr>
    </w:p>
  </w:endnote>
  <w:endnote w:id="4">
    <w:p w14:paraId="338E8C09" w14:textId="7A5EC63C"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w:t>
      </w:r>
      <w:r w:rsidR="003772B7">
        <w:rPr>
          <w:rFonts w:ascii="Georgia" w:hAnsi="Georgia"/>
          <w:sz w:val="24"/>
          <w:szCs w:val="24"/>
        </w:rPr>
        <w:t>O</w:t>
      </w:r>
      <w:r>
        <w:rPr>
          <w:rFonts w:ascii="Georgia" w:hAnsi="Georgia"/>
          <w:sz w:val="24"/>
          <w:szCs w:val="24"/>
        </w:rPr>
        <w:t>ur</w:t>
      </w:r>
      <w:r w:rsidRPr="006272FC">
        <w:rPr>
          <w:rFonts w:ascii="Georgia" w:hAnsi="Georgia"/>
          <w:sz w:val="24"/>
          <w:szCs w:val="24"/>
        </w:rPr>
        <w:t xml:space="preserve"> work on party members</w:t>
      </w:r>
      <w:r>
        <w:rPr>
          <w:rFonts w:ascii="Georgia" w:hAnsi="Georgia"/>
          <w:sz w:val="24"/>
          <w:szCs w:val="24"/>
        </w:rPr>
        <w:t xml:space="preserve"> since 2015,</w:t>
      </w:r>
      <w:r w:rsidRPr="006272FC">
        <w:rPr>
          <w:rFonts w:ascii="Georgia" w:hAnsi="Georgia"/>
          <w:sz w:val="24"/>
          <w:szCs w:val="24"/>
        </w:rPr>
        <w:t xml:space="preserve"> </w:t>
      </w:r>
      <w:r>
        <w:rPr>
          <w:rFonts w:ascii="Georgia" w:hAnsi="Georgia"/>
          <w:sz w:val="24"/>
          <w:szCs w:val="24"/>
        </w:rPr>
        <w:t>has been</w:t>
      </w:r>
      <w:r w:rsidRPr="006272FC">
        <w:rPr>
          <w:rFonts w:ascii="Georgia" w:hAnsi="Georgia"/>
          <w:sz w:val="24"/>
          <w:szCs w:val="24"/>
        </w:rPr>
        <w:t xml:space="preserve"> made possible by the support of the Economic and Social Research Council</w:t>
      </w:r>
      <w:r w:rsidR="00645EB7">
        <w:rPr>
          <w:rFonts w:ascii="Georgia" w:hAnsi="Georgia"/>
          <w:sz w:val="24"/>
          <w:szCs w:val="24"/>
        </w:rPr>
        <w:t>’</w:t>
      </w:r>
      <w:r w:rsidRPr="006272FC">
        <w:rPr>
          <w:rFonts w:ascii="Georgia" w:hAnsi="Georgia"/>
          <w:sz w:val="24"/>
          <w:szCs w:val="24"/>
        </w:rPr>
        <w:t>s grant ES/M007537/1. We gratefully acknowledge the support of the ESRC.</w:t>
      </w:r>
      <w:r w:rsidR="008531DA">
        <w:rPr>
          <w:rFonts w:ascii="Georgia" w:hAnsi="Georgia"/>
          <w:sz w:val="24"/>
          <w:szCs w:val="24"/>
        </w:rPr>
        <w:t xml:space="preserve"> Note that our work did not cover Northern Ireland.  On the latter, see </w:t>
      </w:r>
      <w:r w:rsidR="008531DA" w:rsidRPr="00D122EE">
        <w:rPr>
          <w:rFonts w:ascii="Georgia" w:hAnsi="Georgia"/>
          <w:sz w:val="24"/>
          <w:szCs w:val="24"/>
        </w:rPr>
        <w:t xml:space="preserve">Hennessey, Thomas, </w:t>
      </w:r>
      <w:proofErr w:type="spellStart"/>
      <w:r w:rsidR="008531DA" w:rsidRPr="00D122EE">
        <w:rPr>
          <w:rFonts w:ascii="Georgia" w:hAnsi="Georgia"/>
          <w:sz w:val="24"/>
          <w:szCs w:val="24"/>
        </w:rPr>
        <w:t>Braniff</w:t>
      </w:r>
      <w:proofErr w:type="spellEnd"/>
      <w:r w:rsidR="008531DA" w:rsidRPr="00D122EE">
        <w:rPr>
          <w:rFonts w:ascii="Georgia" w:hAnsi="Georgia"/>
          <w:sz w:val="24"/>
          <w:szCs w:val="24"/>
        </w:rPr>
        <w:t xml:space="preserve">, </w:t>
      </w:r>
      <w:proofErr w:type="spellStart"/>
      <w:r w:rsidR="008531DA" w:rsidRPr="00D122EE">
        <w:rPr>
          <w:rFonts w:ascii="Georgia" w:hAnsi="Georgia"/>
          <w:sz w:val="24"/>
          <w:szCs w:val="24"/>
        </w:rPr>
        <w:t>Máire</w:t>
      </w:r>
      <w:proofErr w:type="spellEnd"/>
      <w:r w:rsidR="008531DA" w:rsidRPr="00D122EE">
        <w:rPr>
          <w:rFonts w:ascii="Georgia" w:hAnsi="Georgia"/>
          <w:sz w:val="24"/>
          <w:szCs w:val="24"/>
        </w:rPr>
        <w:t xml:space="preserve">, </w:t>
      </w:r>
      <w:proofErr w:type="spellStart"/>
      <w:r w:rsidR="008531DA" w:rsidRPr="00D122EE">
        <w:rPr>
          <w:rFonts w:ascii="Georgia" w:hAnsi="Georgia"/>
          <w:sz w:val="24"/>
          <w:szCs w:val="24"/>
        </w:rPr>
        <w:t>McAuley</w:t>
      </w:r>
      <w:proofErr w:type="spellEnd"/>
      <w:r w:rsidR="008531DA" w:rsidRPr="00D122EE">
        <w:rPr>
          <w:rFonts w:ascii="Georgia" w:hAnsi="Georgia"/>
          <w:sz w:val="24"/>
          <w:szCs w:val="24"/>
        </w:rPr>
        <w:t xml:space="preserve">, James W., </w:t>
      </w:r>
      <w:proofErr w:type="spellStart"/>
      <w:r w:rsidR="008531DA" w:rsidRPr="00D122EE">
        <w:rPr>
          <w:rFonts w:ascii="Georgia" w:hAnsi="Georgia"/>
          <w:sz w:val="24"/>
          <w:szCs w:val="24"/>
        </w:rPr>
        <w:t>Tonge</w:t>
      </w:r>
      <w:proofErr w:type="spellEnd"/>
      <w:r w:rsidR="008531DA" w:rsidRPr="00D122EE">
        <w:rPr>
          <w:rFonts w:ascii="Georgia" w:hAnsi="Georgia"/>
          <w:sz w:val="24"/>
          <w:szCs w:val="24"/>
        </w:rPr>
        <w:t xml:space="preserve">, Jonathan and Whiting, Sophie A. (eds.) (2019) </w:t>
      </w:r>
      <w:r w:rsidR="008531DA" w:rsidRPr="00D122EE">
        <w:rPr>
          <w:rFonts w:ascii="Georgia" w:hAnsi="Georgia"/>
          <w:i/>
          <w:sz w:val="24"/>
          <w:szCs w:val="24"/>
        </w:rPr>
        <w:t xml:space="preserve">The Ulster Unionist Party: Country </w:t>
      </w:r>
      <w:proofErr w:type="gramStart"/>
      <w:r w:rsidR="008531DA" w:rsidRPr="00D122EE">
        <w:rPr>
          <w:rFonts w:ascii="Georgia" w:hAnsi="Georgia"/>
          <w:i/>
          <w:sz w:val="24"/>
          <w:szCs w:val="24"/>
        </w:rPr>
        <w:t>Before</w:t>
      </w:r>
      <w:proofErr w:type="gramEnd"/>
      <w:r w:rsidR="008531DA" w:rsidRPr="00D122EE">
        <w:rPr>
          <w:rFonts w:ascii="Georgia" w:hAnsi="Georgia"/>
          <w:i/>
          <w:sz w:val="24"/>
          <w:szCs w:val="24"/>
        </w:rPr>
        <w:t xml:space="preserve"> Party?</w:t>
      </w:r>
      <w:r w:rsidR="008531DA" w:rsidRPr="00D122EE">
        <w:rPr>
          <w:rFonts w:ascii="Georgia" w:hAnsi="Georgia"/>
          <w:sz w:val="24"/>
          <w:szCs w:val="24"/>
        </w:rPr>
        <w:t xml:space="preserve"> (Oxford: Oxford University Press).</w:t>
      </w:r>
    </w:p>
    <w:p w14:paraId="1D816AF8" w14:textId="77777777" w:rsidR="00645EB7" w:rsidRPr="006272FC" w:rsidRDefault="00645EB7" w:rsidP="00D3092B">
      <w:pPr>
        <w:pStyle w:val="EndnoteText"/>
        <w:spacing w:line="360" w:lineRule="auto"/>
        <w:jc w:val="both"/>
        <w:rPr>
          <w:rFonts w:ascii="Georgia" w:hAnsi="Georgia"/>
          <w:sz w:val="24"/>
          <w:szCs w:val="24"/>
        </w:rPr>
      </w:pPr>
    </w:p>
  </w:endnote>
  <w:endnote w:id="5">
    <w:p w14:paraId="7E9F1373" w14:textId="647E7D78"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w:t>
      </w:r>
      <w:r w:rsidR="008531DA">
        <w:rPr>
          <w:rFonts w:ascii="Georgia" w:hAnsi="Georgia"/>
          <w:sz w:val="24"/>
          <w:szCs w:val="24"/>
        </w:rPr>
        <w:t xml:space="preserve">These, before the demise of UKIP, were </w:t>
      </w:r>
      <w:r>
        <w:rPr>
          <w:rFonts w:ascii="Georgia" w:hAnsi="Georgia"/>
          <w:sz w:val="24"/>
          <w:szCs w:val="24"/>
        </w:rPr>
        <w:t xml:space="preserve">the six largest mainland British parties in terms of vote-share, except for Plaid </w:t>
      </w:r>
      <w:proofErr w:type="spellStart"/>
      <w:r>
        <w:rPr>
          <w:rFonts w:ascii="Georgia" w:hAnsi="Georgia"/>
          <w:sz w:val="24"/>
          <w:szCs w:val="24"/>
        </w:rPr>
        <w:t>Cymru</w:t>
      </w:r>
      <w:proofErr w:type="spellEnd"/>
      <w:r>
        <w:rPr>
          <w:rFonts w:ascii="Georgia" w:hAnsi="Georgia"/>
          <w:sz w:val="24"/>
          <w:szCs w:val="24"/>
        </w:rPr>
        <w:t xml:space="preserve">, which gained more voters than the Green Party of England &amp; Wales in 2015 and 2017. Unfortunately, there are not enough Plaid </w:t>
      </w:r>
      <w:proofErr w:type="spellStart"/>
      <w:r>
        <w:rPr>
          <w:rFonts w:ascii="Georgia" w:hAnsi="Georgia"/>
          <w:sz w:val="24"/>
          <w:szCs w:val="24"/>
        </w:rPr>
        <w:t>Cymru</w:t>
      </w:r>
      <w:proofErr w:type="spellEnd"/>
      <w:r>
        <w:rPr>
          <w:rFonts w:ascii="Georgia" w:hAnsi="Georgia"/>
          <w:sz w:val="24"/>
          <w:szCs w:val="24"/>
        </w:rPr>
        <w:t xml:space="preserve"> members in the </w:t>
      </w:r>
      <w:proofErr w:type="spellStart"/>
      <w:r>
        <w:rPr>
          <w:rFonts w:ascii="Georgia" w:hAnsi="Georgia"/>
          <w:sz w:val="24"/>
          <w:szCs w:val="24"/>
        </w:rPr>
        <w:t>YouGov</w:t>
      </w:r>
      <w:proofErr w:type="spellEnd"/>
      <w:r>
        <w:rPr>
          <w:rFonts w:ascii="Georgia" w:hAnsi="Georgia"/>
          <w:sz w:val="24"/>
          <w:szCs w:val="24"/>
        </w:rPr>
        <w:t xml:space="preserve"> panel of respondents to generate a representative sample, so we were unable to </w:t>
      </w:r>
      <w:proofErr w:type="spellStart"/>
      <w:r>
        <w:rPr>
          <w:rFonts w:ascii="Georgia" w:hAnsi="Georgia"/>
          <w:sz w:val="24"/>
          <w:szCs w:val="24"/>
        </w:rPr>
        <w:t>incldue</w:t>
      </w:r>
      <w:proofErr w:type="spellEnd"/>
      <w:r>
        <w:rPr>
          <w:rFonts w:ascii="Georgia" w:hAnsi="Georgia"/>
          <w:sz w:val="24"/>
          <w:szCs w:val="24"/>
        </w:rPr>
        <w:t xml:space="preserve"> this party in our analysis. </w:t>
      </w:r>
      <w:proofErr w:type="spellStart"/>
      <w:r w:rsidRPr="006272FC">
        <w:rPr>
          <w:rFonts w:ascii="Georgia" w:hAnsi="Georgia"/>
          <w:sz w:val="24"/>
          <w:szCs w:val="24"/>
        </w:rPr>
        <w:t>YouGov</w:t>
      </w:r>
      <w:proofErr w:type="spellEnd"/>
      <w:r w:rsidRPr="006272FC">
        <w:rPr>
          <w:rFonts w:ascii="Georgia" w:hAnsi="Georgia"/>
          <w:sz w:val="24"/>
          <w:szCs w:val="24"/>
        </w:rPr>
        <w:t xml:space="preserve"> recruited the survey respondents from a panel of around 300,000 volunteers who are offered a small reward for completing a survey. Upon joining the </w:t>
      </w:r>
      <w:proofErr w:type="spellStart"/>
      <w:r w:rsidRPr="006272FC">
        <w:rPr>
          <w:rFonts w:ascii="Georgia" w:hAnsi="Georgia"/>
          <w:sz w:val="24"/>
          <w:szCs w:val="24"/>
        </w:rPr>
        <w:t>YouGov</w:t>
      </w:r>
      <w:proofErr w:type="spellEnd"/>
      <w:r w:rsidRPr="006272FC">
        <w:rPr>
          <w:rFonts w:ascii="Georgia" w:hAnsi="Georgia"/>
          <w:sz w:val="24"/>
          <w:szCs w:val="24"/>
        </w:rPr>
        <w:t xml:space="preserve"> panel volunteers complete a survey asking a broad range of demographic questions which are subsequently used to recruit respondents matching desired demographic quotas for surveys. Potential respondents for the party member survey were identified from questions asking respondents if they were members of any of a list of large membership organizations, including the political parties. Results reported are not weighted in any way since there are no known official population parameters for the various party memberships. However, previous </w:t>
      </w:r>
      <w:proofErr w:type="spellStart"/>
      <w:r w:rsidRPr="006272FC">
        <w:rPr>
          <w:rFonts w:ascii="Georgia" w:hAnsi="Georgia"/>
          <w:sz w:val="24"/>
          <w:szCs w:val="24"/>
        </w:rPr>
        <w:t>YouGov</w:t>
      </w:r>
      <w:proofErr w:type="spellEnd"/>
      <w:r w:rsidRPr="006272FC">
        <w:rPr>
          <w:rFonts w:ascii="Georgia" w:hAnsi="Georgia"/>
          <w:sz w:val="24"/>
          <w:szCs w:val="24"/>
        </w:rPr>
        <w:t xml:space="preserve"> party membership surveys using unweighted data have generated predictions for party leadership contests that came very close to (that is within 1% of) the final official outcome, which gives us confidence in the quality of the data.  Moreover, our respondents look very like the members of the SNP and UKIP who responded to recent surveys conducted with the cooperation of those parties.  See Bennie, Lynn, Mitchell, James and Johns, Rob </w:t>
      </w:r>
      <w:r w:rsidR="00645EB7">
        <w:rPr>
          <w:rFonts w:ascii="Georgia" w:hAnsi="Georgia"/>
          <w:sz w:val="24"/>
          <w:szCs w:val="24"/>
        </w:rPr>
        <w:t>‘</w:t>
      </w:r>
      <w:r w:rsidRPr="006272FC">
        <w:rPr>
          <w:rFonts w:ascii="Georgia" w:hAnsi="Georgia"/>
          <w:sz w:val="24"/>
          <w:szCs w:val="24"/>
        </w:rPr>
        <w:t>New members, new parties? Causes and consequences of surging party membership following the Scottish independence survey</w:t>
      </w:r>
      <w:r w:rsidR="00645EB7">
        <w:rPr>
          <w:rFonts w:ascii="Georgia" w:hAnsi="Georgia"/>
          <w:sz w:val="24"/>
          <w:szCs w:val="24"/>
        </w:rPr>
        <w:t>’</w:t>
      </w:r>
      <w:r>
        <w:rPr>
          <w:rFonts w:ascii="Georgia" w:hAnsi="Georgia"/>
          <w:sz w:val="24"/>
          <w:szCs w:val="24"/>
        </w:rPr>
        <w:t>, P</w:t>
      </w:r>
      <w:r w:rsidRPr="006272FC">
        <w:rPr>
          <w:rFonts w:ascii="Georgia" w:hAnsi="Georgia"/>
          <w:sz w:val="24"/>
          <w:szCs w:val="24"/>
        </w:rPr>
        <w:t xml:space="preserve">aper presented at the annual conference of the Political Studies Association, Glasgow, 2017; and Clarke, Harold, Goodwin, Matthew and </w:t>
      </w:r>
      <w:proofErr w:type="spellStart"/>
      <w:r w:rsidRPr="006272FC">
        <w:rPr>
          <w:rFonts w:ascii="Georgia" w:hAnsi="Georgia"/>
          <w:sz w:val="24"/>
          <w:szCs w:val="24"/>
        </w:rPr>
        <w:t>Whiteley</w:t>
      </w:r>
      <w:proofErr w:type="spellEnd"/>
      <w:r w:rsidRPr="006272FC">
        <w:rPr>
          <w:rFonts w:ascii="Georgia" w:hAnsi="Georgia"/>
          <w:sz w:val="24"/>
          <w:szCs w:val="24"/>
        </w:rPr>
        <w:t xml:space="preserve">, Paul </w:t>
      </w:r>
      <w:r w:rsidRPr="006272FC">
        <w:rPr>
          <w:rFonts w:ascii="Georgia" w:hAnsi="Georgia"/>
          <w:i/>
          <w:sz w:val="24"/>
          <w:szCs w:val="24"/>
        </w:rPr>
        <w:t>Brexit: Why Britain Voted to Leave the European Union</w:t>
      </w:r>
      <w:r w:rsidRPr="006272FC">
        <w:rPr>
          <w:rFonts w:ascii="Georgia" w:hAnsi="Georgia"/>
          <w:sz w:val="24"/>
          <w:szCs w:val="24"/>
        </w:rPr>
        <w:t xml:space="preserve"> (Cambridge: Cambridge University Press, 2017). </w:t>
      </w:r>
    </w:p>
    <w:p w14:paraId="1C7411C1" w14:textId="77777777" w:rsidR="00554ABF" w:rsidRPr="006272FC" w:rsidRDefault="00554ABF" w:rsidP="00D3092B">
      <w:pPr>
        <w:pStyle w:val="EndnoteText"/>
        <w:spacing w:line="360" w:lineRule="auto"/>
        <w:jc w:val="both"/>
        <w:rPr>
          <w:rFonts w:ascii="Georgia" w:hAnsi="Georgia"/>
          <w:sz w:val="24"/>
          <w:szCs w:val="24"/>
        </w:rPr>
      </w:pPr>
    </w:p>
  </w:endnote>
  <w:endnote w:id="6">
    <w:p w14:paraId="37BA2F58" w14:textId="77777777"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Particular thanks here should go to Anthony Wells and to Chris Curtis from </w:t>
      </w:r>
      <w:proofErr w:type="spellStart"/>
      <w:r w:rsidRPr="006272FC">
        <w:rPr>
          <w:rFonts w:ascii="Georgia" w:hAnsi="Georgia"/>
          <w:sz w:val="24"/>
          <w:szCs w:val="24"/>
        </w:rPr>
        <w:t>YouGov</w:t>
      </w:r>
      <w:proofErr w:type="spellEnd"/>
      <w:r w:rsidRPr="006272FC">
        <w:rPr>
          <w:rFonts w:ascii="Georgia" w:hAnsi="Georgia"/>
          <w:sz w:val="24"/>
          <w:szCs w:val="24"/>
        </w:rPr>
        <w:t xml:space="preserve"> for their consistently excellent</w:t>
      </w:r>
      <w:r>
        <w:rPr>
          <w:rFonts w:ascii="Georgia" w:hAnsi="Georgia"/>
          <w:sz w:val="24"/>
          <w:szCs w:val="24"/>
        </w:rPr>
        <w:t xml:space="preserve">, timely, and </w:t>
      </w:r>
      <w:r w:rsidRPr="006272FC">
        <w:rPr>
          <w:rFonts w:ascii="Georgia" w:hAnsi="Georgia"/>
          <w:sz w:val="24"/>
          <w:szCs w:val="24"/>
        </w:rPr>
        <w:t>helpful advice.</w:t>
      </w:r>
    </w:p>
    <w:p w14:paraId="2BD9E278" w14:textId="77777777" w:rsidR="00554ABF" w:rsidRPr="006272FC" w:rsidRDefault="00554ABF" w:rsidP="00D3092B">
      <w:pPr>
        <w:pStyle w:val="EndnoteText"/>
        <w:spacing w:line="360" w:lineRule="auto"/>
        <w:jc w:val="both"/>
        <w:rPr>
          <w:rFonts w:ascii="Georgia" w:hAnsi="Georgia"/>
          <w:sz w:val="24"/>
          <w:szCs w:val="24"/>
        </w:rPr>
      </w:pPr>
    </w:p>
  </w:endnote>
  <w:endnote w:id="7">
    <w:p w14:paraId="7CB71383" w14:textId="77777777" w:rsidR="00D3092B" w:rsidRDefault="00D3092B" w:rsidP="00D3092B">
      <w:pPr>
        <w:pStyle w:val="EndnoteText"/>
        <w:spacing w:line="360" w:lineRule="auto"/>
        <w:jc w:val="both"/>
        <w:rPr>
          <w:rFonts w:ascii="Georgia" w:hAnsi="Georgia"/>
          <w:sz w:val="24"/>
          <w:szCs w:val="24"/>
        </w:rPr>
      </w:pPr>
      <w:r w:rsidRPr="006272FC">
        <w:rPr>
          <w:rStyle w:val="EndnoteReference"/>
          <w:rFonts w:ascii="Georgia" w:hAnsi="Georgia"/>
          <w:sz w:val="24"/>
          <w:szCs w:val="24"/>
        </w:rPr>
        <w:endnoteRef/>
      </w:r>
      <w:r w:rsidRPr="006272FC">
        <w:rPr>
          <w:rFonts w:ascii="Georgia" w:hAnsi="Georgia"/>
          <w:sz w:val="24"/>
          <w:szCs w:val="24"/>
        </w:rPr>
        <w:t xml:space="preserve"> See </w:t>
      </w:r>
      <w:proofErr w:type="spellStart"/>
      <w:r w:rsidRPr="006272FC">
        <w:rPr>
          <w:rFonts w:ascii="Georgia" w:hAnsi="Georgia"/>
          <w:sz w:val="24"/>
          <w:szCs w:val="24"/>
        </w:rPr>
        <w:t>Scarrow</w:t>
      </w:r>
      <w:proofErr w:type="spellEnd"/>
      <w:r w:rsidRPr="006272FC">
        <w:rPr>
          <w:rFonts w:ascii="Georgia" w:hAnsi="Georgia"/>
          <w:sz w:val="24"/>
          <w:szCs w:val="24"/>
        </w:rPr>
        <w:t xml:space="preserve">, Susan E. (2015) </w:t>
      </w:r>
      <w:r w:rsidRPr="006272FC">
        <w:rPr>
          <w:rFonts w:ascii="Georgia" w:hAnsi="Georgia"/>
          <w:i/>
          <w:sz w:val="24"/>
          <w:szCs w:val="24"/>
        </w:rPr>
        <w:t>Beyond Party Members: Changing Approaches to Political Mobilization</w:t>
      </w:r>
      <w:r>
        <w:rPr>
          <w:rFonts w:ascii="Georgia" w:hAnsi="Georgia"/>
          <w:sz w:val="24"/>
          <w:szCs w:val="24"/>
        </w:rPr>
        <w:t xml:space="preserve"> </w:t>
      </w:r>
      <w:r w:rsidRPr="006272FC">
        <w:rPr>
          <w:rFonts w:ascii="Georgia" w:hAnsi="Georgia"/>
          <w:sz w:val="24"/>
          <w:szCs w:val="24"/>
        </w:rPr>
        <w:t>(Oxford: Oxford University Press).</w:t>
      </w:r>
    </w:p>
    <w:p w14:paraId="0CA88058" w14:textId="77777777" w:rsidR="00645EB7" w:rsidRPr="006272FC" w:rsidRDefault="00645EB7" w:rsidP="00D3092B">
      <w:pPr>
        <w:pStyle w:val="EndnoteText"/>
        <w:spacing w:line="360" w:lineRule="auto"/>
        <w:jc w:val="both"/>
        <w:rPr>
          <w:rFonts w:ascii="Georgia" w:hAnsi="Georgia"/>
          <w:sz w:val="24"/>
          <w:szCs w:val="24"/>
        </w:rPr>
      </w:pPr>
    </w:p>
  </w:endnote>
  <w:endnote w:id="8">
    <w:p w14:paraId="1F69715F" w14:textId="2BAC50E7" w:rsidR="00645EB7" w:rsidRPr="00645EB7" w:rsidRDefault="00645EB7">
      <w:pPr>
        <w:pStyle w:val="EndnoteText"/>
        <w:rPr>
          <w:rFonts w:ascii="Georgia" w:hAnsi="Georgia"/>
          <w:sz w:val="24"/>
          <w:szCs w:val="24"/>
        </w:rPr>
      </w:pPr>
      <w:r w:rsidRPr="00645EB7">
        <w:rPr>
          <w:rStyle w:val="EndnoteReference"/>
          <w:rFonts w:ascii="Georgia" w:hAnsi="Georgia"/>
          <w:sz w:val="24"/>
          <w:szCs w:val="24"/>
        </w:rPr>
        <w:endnoteRef/>
      </w:r>
      <w:r w:rsidRPr="00645EB7">
        <w:rPr>
          <w:rFonts w:ascii="Georgia" w:hAnsi="Georgia"/>
          <w:sz w:val="24"/>
          <w:szCs w:val="24"/>
        </w:rPr>
        <w:t xml:space="preserve"> </w:t>
      </w:r>
      <w:r w:rsidRPr="00645EB7">
        <w:rPr>
          <w:rFonts w:ascii="Georgia" w:hAnsi="Georgia" w:cs="Segoe UI"/>
          <w:color w:val="393F49"/>
          <w:sz w:val="24"/>
          <w:szCs w:val="24"/>
        </w:rPr>
        <w:t>Bale, Tim, Webb, Paul and Poletti, Monica (2019) </w:t>
      </w:r>
      <w:proofErr w:type="spellStart"/>
      <w:r w:rsidR="00C661FB">
        <w:rPr>
          <w:rStyle w:val="Hyperlink"/>
          <w:rFonts w:ascii="Georgia" w:hAnsi="Georgia" w:cs="Segoe UI"/>
          <w:i/>
          <w:iCs/>
          <w:sz w:val="24"/>
          <w:szCs w:val="24"/>
        </w:rPr>
        <w:fldChar w:fldCharType="begin"/>
      </w:r>
      <w:r w:rsidR="00C661FB">
        <w:rPr>
          <w:rStyle w:val="Hyperlink"/>
          <w:rFonts w:ascii="Georgia" w:hAnsi="Georgia" w:cs="Segoe UI"/>
          <w:i/>
          <w:iCs/>
          <w:sz w:val="24"/>
          <w:szCs w:val="24"/>
        </w:rPr>
        <w:instrText xml:space="preserve"> HYPERLINK "https://www.amazon.co.uk/Footsoldiers-Political-Party-Membership-Century/dp/1138302465" </w:instrText>
      </w:r>
      <w:r w:rsidR="00C661FB">
        <w:rPr>
          <w:rStyle w:val="Hyperlink"/>
          <w:rFonts w:ascii="Georgia" w:hAnsi="Georgia" w:cs="Segoe UI"/>
          <w:i/>
          <w:iCs/>
          <w:sz w:val="24"/>
          <w:szCs w:val="24"/>
        </w:rPr>
        <w:fldChar w:fldCharType="separate"/>
      </w:r>
      <w:r w:rsidRPr="005074B2">
        <w:rPr>
          <w:rStyle w:val="Hyperlink"/>
          <w:rFonts w:ascii="Georgia" w:hAnsi="Georgia" w:cs="Segoe UI"/>
          <w:i/>
          <w:iCs/>
          <w:sz w:val="24"/>
          <w:szCs w:val="24"/>
        </w:rPr>
        <w:t>Footsoldiers</w:t>
      </w:r>
      <w:proofErr w:type="spellEnd"/>
      <w:r w:rsidRPr="005074B2">
        <w:rPr>
          <w:rStyle w:val="Hyperlink"/>
          <w:rFonts w:ascii="Georgia" w:hAnsi="Georgia" w:cs="Segoe UI"/>
          <w:i/>
          <w:iCs/>
          <w:sz w:val="24"/>
          <w:szCs w:val="24"/>
        </w:rPr>
        <w:t>: Political Party Membership in the 21st Century</w:t>
      </w:r>
      <w:r w:rsidR="00C661FB">
        <w:rPr>
          <w:rStyle w:val="Hyperlink"/>
          <w:rFonts w:ascii="Georgia" w:hAnsi="Georgia" w:cs="Segoe UI"/>
          <w:i/>
          <w:iCs/>
          <w:sz w:val="24"/>
          <w:szCs w:val="24"/>
        </w:rPr>
        <w:fldChar w:fldCharType="end"/>
      </w:r>
      <w:r w:rsidRPr="005074B2">
        <w:rPr>
          <w:rStyle w:val="Emphasis"/>
          <w:rFonts w:ascii="Georgia" w:hAnsi="Georgia" w:cs="Segoe UI"/>
          <w:color w:val="0000FF"/>
          <w:sz w:val="24"/>
          <w:szCs w:val="24"/>
        </w:rPr>
        <w:t> </w:t>
      </w:r>
      <w:r w:rsidRPr="005074B2">
        <w:rPr>
          <w:rFonts w:ascii="Georgia" w:hAnsi="Georgia" w:cs="Segoe UI"/>
          <w:color w:val="0000FF"/>
          <w:sz w:val="24"/>
          <w:szCs w:val="24"/>
        </w:rPr>
        <w:t>(</w:t>
      </w:r>
      <w:r w:rsidRPr="00645EB7">
        <w:rPr>
          <w:rFonts w:ascii="Georgia" w:hAnsi="Georgia" w:cs="Segoe UI"/>
          <w:color w:val="393F49"/>
          <w:sz w:val="24"/>
          <w:szCs w:val="24"/>
        </w:rPr>
        <w:t>Abingdon: Routledge).</w:t>
      </w:r>
    </w:p>
  </w:endnote>
  <w:endnote w:id="9">
    <w:p w14:paraId="3CE3D62A" w14:textId="19F95F0B" w:rsidR="00554ABF" w:rsidRPr="00BA1DC5" w:rsidRDefault="00554ABF" w:rsidP="00BA1DC5">
      <w:pPr>
        <w:pStyle w:val="NormalWeb"/>
        <w:spacing w:line="360" w:lineRule="auto"/>
        <w:rPr>
          <w:rFonts w:ascii="Georgia" w:hAnsi="Georgia" w:cs="Segoe UI"/>
        </w:rPr>
      </w:pPr>
      <w:r w:rsidRPr="00554ABF">
        <w:rPr>
          <w:rStyle w:val="EndnoteReference"/>
          <w:rFonts w:ascii="Georgia" w:hAnsi="Georgia"/>
        </w:rPr>
        <w:endnoteRef/>
      </w:r>
      <w:r w:rsidRPr="00554ABF">
        <w:rPr>
          <w:rFonts w:ascii="Georgia" w:hAnsi="Georgia"/>
        </w:rPr>
        <w:t xml:space="preserve"> </w:t>
      </w:r>
      <w:r w:rsidRPr="00645EB7">
        <w:rPr>
          <w:rFonts w:ascii="Georgia" w:hAnsi="Georgia" w:cs="Segoe UI"/>
        </w:rPr>
        <w:t>Webb, Paul Bale, Tim, &amp; Poletti, Monica (forthcoming</w:t>
      </w:r>
      <w:r w:rsidRPr="005074B2">
        <w:rPr>
          <w:rFonts w:ascii="Georgia" w:hAnsi="Georgia" w:cs="Segoe UI"/>
          <w:color w:val="0000FF"/>
        </w:rPr>
        <w:t>) </w:t>
      </w:r>
      <w:hyperlink r:id="rId3" w:history="1">
        <w:r w:rsidR="00645EB7" w:rsidRPr="005074B2">
          <w:rPr>
            <w:rStyle w:val="Hyperlink"/>
            <w:rFonts w:ascii="Georgia" w:hAnsi="Georgia" w:cs="Segoe UI"/>
          </w:rPr>
          <w:t>‘</w:t>
        </w:r>
        <w:r w:rsidRPr="005074B2">
          <w:rPr>
            <w:rStyle w:val="Hyperlink"/>
            <w:rFonts w:ascii="Georgia" w:hAnsi="Georgia" w:cs="Segoe UI"/>
          </w:rPr>
          <w:t>Social networkers and careerists: explaining high-intensity activism among British party members</w:t>
        </w:r>
        <w:r w:rsidR="00645EB7" w:rsidRPr="005074B2">
          <w:rPr>
            <w:rStyle w:val="Hyperlink"/>
            <w:rFonts w:ascii="Georgia" w:hAnsi="Georgia" w:cs="Segoe UI"/>
          </w:rPr>
          <w:t>’</w:t>
        </w:r>
      </w:hyperlink>
      <w:r w:rsidRPr="00645EB7">
        <w:rPr>
          <w:rFonts w:ascii="Georgia" w:hAnsi="Georgia" w:cs="Segoe UI"/>
        </w:rPr>
        <w:t>, </w:t>
      </w:r>
      <w:r w:rsidRPr="00645EB7">
        <w:rPr>
          <w:rStyle w:val="Emphasis"/>
          <w:rFonts w:ascii="Georgia" w:hAnsi="Georgia" w:cs="Segoe UI"/>
        </w:rPr>
        <w:t>International Political Science Review</w:t>
      </w:r>
      <w:r w:rsidRPr="00645EB7">
        <w:rPr>
          <w:rFonts w:ascii="Georgia" w:hAnsi="Georgia" w:cs="Segoe UI"/>
        </w:rPr>
        <w:t xml:space="preserve">. </w:t>
      </w:r>
      <w:r w:rsidR="005074B2">
        <w:rPr>
          <w:rFonts w:ascii="Georgia" w:hAnsi="Georgia" w:cs="Segoe UI"/>
        </w:rPr>
        <w:t xml:space="preserve">De Vet, Benjamin, Poletti, Monica, and </w:t>
      </w:r>
      <w:proofErr w:type="spellStart"/>
      <w:r w:rsidR="005074B2">
        <w:rPr>
          <w:rFonts w:ascii="Georgia" w:hAnsi="Georgia" w:cs="Segoe UI"/>
        </w:rPr>
        <w:t>Wauters</w:t>
      </w:r>
      <w:proofErr w:type="spellEnd"/>
      <w:r w:rsidR="005074B2">
        <w:rPr>
          <w:rFonts w:ascii="Georgia" w:hAnsi="Georgia" w:cs="Segoe UI"/>
        </w:rPr>
        <w:t>, Bram (2019) ‘</w:t>
      </w:r>
      <w:hyperlink r:id="rId4" w:history="1">
        <w:proofErr w:type="gramStart"/>
        <w:r w:rsidR="005074B2" w:rsidRPr="005074B2">
          <w:rPr>
            <w:rStyle w:val="Hyperlink"/>
            <w:rFonts w:ascii="Georgia" w:hAnsi="Georgia" w:cs="Segoe UI"/>
          </w:rPr>
          <w:t>The</w:t>
        </w:r>
        <w:proofErr w:type="gramEnd"/>
        <w:r w:rsidR="005074B2" w:rsidRPr="005074B2">
          <w:rPr>
            <w:rStyle w:val="Hyperlink"/>
            <w:rFonts w:ascii="Georgia" w:hAnsi="Georgia" w:cs="Segoe UI"/>
          </w:rPr>
          <w:t xml:space="preserve"> party (un)faithful: Explaining party members’ defecting voting behaviour in different contexts (Belgium and Britain)</w:t>
        </w:r>
      </w:hyperlink>
      <w:r w:rsidR="005074B2">
        <w:rPr>
          <w:rFonts w:ascii="Georgia" w:hAnsi="Georgia" w:cs="Segoe UI"/>
        </w:rPr>
        <w:t xml:space="preserve">’, </w:t>
      </w:r>
      <w:r w:rsidR="005074B2" w:rsidRPr="005074B2">
        <w:rPr>
          <w:rFonts w:ascii="Georgia" w:hAnsi="Georgia" w:cs="Segoe UI"/>
          <w:i/>
        </w:rPr>
        <w:t>Party Politics</w:t>
      </w:r>
      <w:r w:rsidR="005074B2">
        <w:rPr>
          <w:rFonts w:ascii="Georgia" w:hAnsi="Georgia" w:cs="Segoe UI"/>
        </w:rPr>
        <w:t xml:space="preserve">, 25 (5), pp. 690-700. </w:t>
      </w:r>
      <w:r w:rsidR="00BA1DC5">
        <w:rPr>
          <w:rFonts w:ascii="Georgia" w:hAnsi="Georgia" w:cs="Segoe UI"/>
        </w:rPr>
        <w:t xml:space="preserve"> Bale, Tim, Poletti, Monica, and Webb, Paul (2019)</w:t>
      </w:r>
      <w:r w:rsidR="005074B2">
        <w:rPr>
          <w:rFonts w:ascii="Georgia" w:hAnsi="Georgia" w:cs="Segoe UI"/>
        </w:rPr>
        <w:t xml:space="preserve"> </w:t>
      </w:r>
      <w:r w:rsidR="00BA1DC5">
        <w:rPr>
          <w:rFonts w:ascii="Georgia" w:hAnsi="Georgia" w:cs="Segoe UI"/>
        </w:rPr>
        <w:t>‘</w:t>
      </w:r>
      <w:proofErr w:type="gramStart"/>
      <w:r w:rsidR="00BA1DC5">
        <w:rPr>
          <w:rFonts w:ascii="Georgia" w:hAnsi="Georgia" w:cs="Segoe UI"/>
        </w:rPr>
        <w:t>Not</w:t>
      </w:r>
      <w:proofErr w:type="gramEnd"/>
      <w:r w:rsidR="00BA1DC5">
        <w:rPr>
          <w:rFonts w:ascii="Georgia" w:hAnsi="Georgia" w:cs="Segoe UI"/>
        </w:rPr>
        <w:t xml:space="preserve"> exactly a mirror image: British parties’ members and voters compared’, in </w:t>
      </w:r>
      <w:proofErr w:type="spellStart"/>
      <w:r w:rsidR="00BA1DC5">
        <w:rPr>
          <w:rFonts w:ascii="Georgia" w:hAnsi="Georgia" w:cs="Segoe UI"/>
        </w:rPr>
        <w:t>Heidar</w:t>
      </w:r>
      <w:proofErr w:type="spellEnd"/>
      <w:r w:rsidR="00BA1DC5">
        <w:rPr>
          <w:rFonts w:ascii="Georgia" w:hAnsi="Georgia" w:cs="Segoe UI"/>
        </w:rPr>
        <w:t xml:space="preserve">, Knut and </w:t>
      </w:r>
      <w:proofErr w:type="spellStart"/>
      <w:r w:rsidR="00BA1DC5">
        <w:rPr>
          <w:rFonts w:ascii="Georgia" w:hAnsi="Georgia" w:cs="Segoe UI"/>
        </w:rPr>
        <w:t>Wauters</w:t>
      </w:r>
      <w:proofErr w:type="spellEnd"/>
      <w:r w:rsidR="00BA1DC5">
        <w:rPr>
          <w:rFonts w:ascii="Georgia" w:hAnsi="Georgia" w:cs="Segoe UI"/>
        </w:rPr>
        <w:t xml:space="preserve">, Bram (eds.) </w:t>
      </w:r>
      <w:r w:rsidR="00BA1DC5" w:rsidRPr="00BA1DC5">
        <w:rPr>
          <w:rFonts w:ascii="Georgia" w:hAnsi="Georgia" w:cs="Segoe UI"/>
          <w:i/>
        </w:rPr>
        <w:t>Do Parties Still Represent? An Analysis of the Representativeness of Political Parties in Western Democracies</w:t>
      </w:r>
      <w:r w:rsidR="00BA1DC5">
        <w:rPr>
          <w:rFonts w:ascii="Georgia" w:hAnsi="Georgia" w:cs="Segoe UI"/>
        </w:rPr>
        <w:t xml:space="preserve"> (Abingdon: Routledge).  </w:t>
      </w:r>
      <w:proofErr w:type="spellStart"/>
      <w:r w:rsidRPr="00645EB7">
        <w:rPr>
          <w:rFonts w:ascii="Georgia" w:hAnsi="Georgia" w:cs="Segoe UI"/>
        </w:rPr>
        <w:t>Whiteley</w:t>
      </w:r>
      <w:proofErr w:type="spellEnd"/>
      <w:r w:rsidRPr="00645EB7">
        <w:rPr>
          <w:rFonts w:ascii="Georgia" w:hAnsi="Georgia" w:cs="Segoe UI"/>
        </w:rPr>
        <w:t>, Paul, Poletti, Monica, Webb, Paul, &amp; Bale, Tim (2019)</w:t>
      </w:r>
      <w:r w:rsidRPr="009A4050">
        <w:rPr>
          <w:rFonts w:ascii="Georgia" w:hAnsi="Georgia" w:cs="Segoe UI"/>
          <w:color w:val="393F49"/>
        </w:rPr>
        <w:t> </w:t>
      </w:r>
      <w:hyperlink r:id="rId5" w:history="1">
        <w:r w:rsidR="00645EB7" w:rsidRPr="005074B2">
          <w:rPr>
            <w:rStyle w:val="Hyperlink"/>
            <w:rFonts w:ascii="Georgia" w:hAnsi="Georgia" w:cs="Segoe UI"/>
          </w:rPr>
          <w:t>‘</w:t>
        </w:r>
        <w:r w:rsidRPr="005074B2">
          <w:rPr>
            <w:rStyle w:val="Hyperlink"/>
            <w:rFonts w:ascii="Georgia" w:hAnsi="Georgia" w:cs="Segoe UI"/>
          </w:rPr>
          <w:t xml:space="preserve">Oh Jeremy </w:t>
        </w:r>
        <w:proofErr w:type="spellStart"/>
        <w:r w:rsidRPr="005074B2">
          <w:rPr>
            <w:rStyle w:val="Hyperlink"/>
            <w:rFonts w:ascii="Georgia" w:hAnsi="Georgia" w:cs="Segoe UI"/>
          </w:rPr>
          <w:t>Corbyn</w:t>
        </w:r>
        <w:proofErr w:type="spellEnd"/>
        <w:r w:rsidRPr="005074B2">
          <w:rPr>
            <w:rStyle w:val="Hyperlink"/>
            <w:rFonts w:ascii="Georgia" w:hAnsi="Georgia" w:cs="Segoe UI"/>
          </w:rPr>
          <w:t>! Why did Labour Party Membership Soar after the 2015 General Election?</w:t>
        </w:r>
      </w:hyperlink>
      <w:r w:rsidR="00645EB7" w:rsidRPr="005074B2">
        <w:rPr>
          <w:rFonts w:ascii="Georgia" w:hAnsi="Georgia" w:cs="Segoe UI"/>
          <w:color w:val="0000FF"/>
        </w:rPr>
        <w:t>’</w:t>
      </w:r>
      <w:r w:rsidRPr="00645EB7">
        <w:rPr>
          <w:rFonts w:ascii="Georgia" w:hAnsi="Georgia" w:cs="Segoe UI"/>
        </w:rPr>
        <w:t>, </w:t>
      </w:r>
      <w:r w:rsidRPr="00645EB7">
        <w:rPr>
          <w:rStyle w:val="Emphasis"/>
          <w:rFonts w:ascii="Georgia" w:hAnsi="Georgia" w:cs="Segoe UI"/>
        </w:rPr>
        <w:t>British Journal of Politics and International Relations</w:t>
      </w:r>
      <w:r w:rsidRPr="00645EB7">
        <w:rPr>
          <w:rStyle w:val="Emphasis"/>
          <w:rFonts w:ascii="Georgia" w:hAnsi="Georgia" w:cs="Segoe UI"/>
          <w:i w:val="0"/>
        </w:rPr>
        <w:t xml:space="preserve">, 21 (1), pp. 80-98. </w:t>
      </w:r>
      <w:r w:rsidRPr="00645EB7">
        <w:rPr>
          <w:rFonts w:ascii="Georgia" w:hAnsi="Georgia" w:cs="Segoe UI"/>
        </w:rPr>
        <w:t xml:space="preserve">Bale, Tim, Webb, Paul and Poletti, Monica (2019) </w:t>
      </w:r>
      <w:r w:rsidR="00645EB7" w:rsidRPr="005074B2">
        <w:rPr>
          <w:rFonts w:ascii="Georgia" w:hAnsi="Georgia" w:cs="Segoe UI"/>
          <w:color w:val="0000FF"/>
        </w:rPr>
        <w:t>‘</w:t>
      </w:r>
      <w:hyperlink r:id="rId6" w:history="1">
        <w:r w:rsidRPr="005074B2">
          <w:rPr>
            <w:rStyle w:val="Hyperlink"/>
            <w:rFonts w:ascii="Georgia" w:hAnsi="Georgia" w:cs="Segoe UI"/>
          </w:rPr>
          <w:t>Participating Locally and Nationally: Explaining the Offline and Online Activism of British Party Members</w:t>
        </w:r>
      </w:hyperlink>
      <w:r w:rsidR="00645EB7" w:rsidRPr="005074B2">
        <w:rPr>
          <w:rFonts w:ascii="Georgia" w:hAnsi="Georgia" w:cs="Segoe UI"/>
          <w:color w:val="0000FF"/>
        </w:rPr>
        <w:t>’</w:t>
      </w:r>
      <w:r w:rsidRPr="00645EB7">
        <w:rPr>
          <w:rFonts w:ascii="Georgia" w:hAnsi="Georgia" w:cs="Segoe UI"/>
        </w:rPr>
        <w:t>, </w:t>
      </w:r>
      <w:r w:rsidRPr="00645EB7">
        <w:rPr>
          <w:rStyle w:val="Emphasis"/>
          <w:rFonts w:ascii="Georgia" w:hAnsi="Georgia" w:cs="Segoe UI"/>
        </w:rPr>
        <w:t>Political Studies</w:t>
      </w:r>
      <w:r w:rsidRPr="00645EB7">
        <w:rPr>
          <w:rFonts w:ascii="Georgia" w:hAnsi="Georgia" w:cs="Segoe UI"/>
        </w:rPr>
        <w:t>, 67 (3), pp. 658-675. Poletti, Monica, Webb, Paul and Bale, Tim (2019</w:t>
      </w:r>
      <w:r w:rsidRPr="005074B2">
        <w:rPr>
          <w:rFonts w:ascii="Georgia" w:hAnsi="Georgia" w:cs="Segoe UI"/>
          <w:color w:val="0000FF"/>
        </w:rPr>
        <w:t>) </w:t>
      </w:r>
      <w:hyperlink r:id="rId7" w:history="1">
        <w:r w:rsidR="00645EB7" w:rsidRPr="005074B2">
          <w:rPr>
            <w:rStyle w:val="Hyperlink"/>
            <w:rFonts w:ascii="Georgia" w:hAnsi="Georgia" w:cs="Segoe UI"/>
          </w:rPr>
          <w:t>‘</w:t>
        </w:r>
        <w:r w:rsidRPr="005074B2">
          <w:rPr>
            <w:rStyle w:val="Hyperlink"/>
            <w:rFonts w:ascii="Georgia" w:hAnsi="Georgia" w:cs="Segoe UI"/>
          </w:rPr>
          <w:t>Why do only some people who support parties actually join them? Evidence from Britain</w:t>
        </w:r>
        <w:r w:rsidR="00645EB7" w:rsidRPr="005074B2">
          <w:rPr>
            <w:rStyle w:val="Hyperlink"/>
            <w:rFonts w:ascii="Georgia" w:hAnsi="Georgia" w:cs="Segoe UI"/>
          </w:rPr>
          <w:t>’</w:t>
        </w:r>
      </w:hyperlink>
      <w:r w:rsidRPr="00645EB7">
        <w:rPr>
          <w:rFonts w:ascii="Georgia" w:hAnsi="Georgia" w:cs="Segoe UI"/>
        </w:rPr>
        <w:t>, </w:t>
      </w:r>
      <w:r w:rsidRPr="00645EB7">
        <w:rPr>
          <w:rStyle w:val="Emphasis"/>
          <w:rFonts w:ascii="Georgia" w:hAnsi="Georgia" w:cs="Segoe UI"/>
        </w:rPr>
        <w:t>West European Politics</w:t>
      </w:r>
      <w:r w:rsidRPr="00645EB7">
        <w:rPr>
          <w:rFonts w:ascii="Georgia" w:hAnsi="Georgia" w:cs="Segoe UI"/>
        </w:rPr>
        <w:t xml:space="preserve">, 42 (1), pp. 156-172. Bale, Tim, Poletti, Monica, and Webb, Paul (2017) </w:t>
      </w:r>
      <w:r w:rsidR="00645EB7">
        <w:rPr>
          <w:rFonts w:ascii="Georgia" w:hAnsi="Georgia" w:cs="Segoe UI"/>
        </w:rPr>
        <w:t>‘</w:t>
      </w:r>
      <w:proofErr w:type="gramStart"/>
      <w:r w:rsidRPr="00645EB7">
        <w:rPr>
          <w:rFonts w:ascii="Georgia" w:hAnsi="Georgia" w:cs="Segoe UI"/>
        </w:rPr>
        <w:t>The</w:t>
      </w:r>
      <w:proofErr w:type="gramEnd"/>
      <w:r w:rsidRPr="00645EB7">
        <w:rPr>
          <w:rFonts w:ascii="Georgia" w:hAnsi="Georgia" w:cs="Segoe UI"/>
        </w:rPr>
        <w:t xml:space="preserve"> same but different: Lib Dem members in 1999 and 2015</w:t>
      </w:r>
      <w:r w:rsidR="00645EB7">
        <w:rPr>
          <w:rFonts w:ascii="Georgia" w:hAnsi="Georgia" w:cs="Segoe UI"/>
        </w:rPr>
        <w:t>’</w:t>
      </w:r>
      <w:r w:rsidRPr="00645EB7">
        <w:rPr>
          <w:rFonts w:ascii="Georgia" w:hAnsi="Georgia" w:cs="Segoe UI"/>
        </w:rPr>
        <w:t xml:space="preserve">, Journal of Liberal History, 96 (Autumn), pp. 38-46. Webb, Paul, Bale, Tim and Poletti, Monica (2017) </w:t>
      </w:r>
      <w:r w:rsidR="00645EB7" w:rsidRPr="005074B2">
        <w:rPr>
          <w:rFonts w:ascii="Georgia" w:hAnsi="Georgia" w:cs="Segoe UI"/>
          <w:color w:val="0000FF"/>
        </w:rPr>
        <w:t>‘</w:t>
      </w:r>
      <w:hyperlink r:id="rId8" w:history="1">
        <w:r w:rsidRPr="005074B2">
          <w:rPr>
            <w:rStyle w:val="Hyperlink"/>
            <w:rFonts w:ascii="Georgia" w:hAnsi="Georgia" w:cs="Segoe UI"/>
          </w:rPr>
          <w:t>All mouth and no trousers? How many Conservative Party Members voted for UKIP in 2015 - and why did they do so?</w:t>
        </w:r>
      </w:hyperlink>
      <w:r w:rsidR="00645EB7" w:rsidRPr="005074B2">
        <w:rPr>
          <w:rFonts w:ascii="Georgia" w:hAnsi="Georgia" w:cs="Segoe UI"/>
          <w:color w:val="0000FF"/>
        </w:rPr>
        <w:t>’</w:t>
      </w:r>
      <w:r w:rsidRPr="00645EB7">
        <w:rPr>
          <w:rFonts w:ascii="Georgia" w:hAnsi="Georgia" w:cs="Segoe UI"/>
        </w:rPr>
        <w:t>, </w:t>
      </w:r>
      <w:r w:rsidRPr="00645EB7">
        <w:rPr>
          <w:rStyle w:val="Emphasis"/>
          <w:rFonts w:ascii="Georgia" w:hAnsi="Georgia" w:cs="Segoe UI"/>
        </w:rPr>
        <w:t>Politics</w:t>
      </w:r>
      <w:r w:rsidRPr="00645EB7">
        <w:rPr>
          <w:rFonts w:ascii="Georgia" w:hAnsi="Georgia" w:cs="Segoe UI"/>
        </w:rPr>
        <w:t xml:space="preserve">, 37 (4), pp. 432–444. Webb, Paul, Poletti, Monica and Bale, Tim, (2017) </w:t>
      </w:r>
      <w:r w:rsidR="00645EB7" w:rsidRPr="005074B2">
        <w:rPr>
          <w:rFonts w:ascii="Georgia" w:hAnsi="Georgia" w:cs="Segoe UI"/>
          <w:color w:val="0000FF"/>
        </w:rPr>
        <w:t>‘</w:t>
      </w:r>
      <w:hyperlink r:id="rId9" w:history="1">
        <w:proofErr w:type="gramStart"/>
        <w:r w:rsidRPr="005074B2">
          <w:rPr>
            <w:rStyle w:val="Hyperlink"/>
            <w:rFonts w:ascii="Georgia" w:hAnsi="Georgia" w:cs="Segoe UI"/>
          </w:rPr>
          <w:t>So</w:t>
        </w:r>
        <w:proofErr w:type="gramEnd"/>
        <w:r w:rsidRPr="005074B2">
          <w:rPr>
            <w:rStyle w:val="Hyperlink"/>
            <w:rFonts w:ascii="Georgia" w:hAnsi="Georgia" w:cs="Segoe UI"/>
          </w:rPr>
          <w:t xml:space="preserve"> who </w:t>
        </w:r>
        <w:r w:rsidR="005074B2">
          <w:rPr>
            <w:rStyle w:val="Hyperlink"/>
            <w:rFonts w:ascii="Georgia" w:hAnsi="Georgia" w:cs="Segoe UI"/>
          </w:rPr>
          <w:t>really does the donkey work in “multi-speed membership parties”</w:t>
        </w:r>
        <w:r w:rsidRPr="005074B2">
          <w:rPr>
            <w:rStyle w:val="Hyperlink"/>
            <w:rFonts w:ascii="Georgia" w:hAnsi="Georgia" w:cs="Segoe UI"/>
          </w:rPr>
          <w:t>? Comparing the election activities of party members and party supporters</w:t>
        </w:r>
      </w:hyperlink>
      <w:r w:rsidR="00645EB7" w:rsidRPr="005074B2">
        <w:rPr>
          <w:rFonts w:ascii="Georgia" w:hAnsi="Georgia" w:cs="Segoe UI"/>
          <w:color w:val="0000FF"/>
        </w:rPr>
        <w:t>’</w:t>
      </w:r>
      <w:r w:rsidRPr="00645EB7">
        <w:rPr>
          <w:rFonts w:ascii="Georgia" w:hAnsi="Georgia" w:cs="Segoe UI"/>
        </w:rPr>
        <w:t xml:space="preserve">, </w:t>
      </w:r>
      <w:r w:rsidRPr="00645EB7">
        <w:rPr>
          <w:rFonts w:ascii="Georgia" w:hAnsi="Georgia" w:cs="Segoe UI"/>
          <w:i/>
        </w:rPr>
        <w:t>Electoral Studies</w:t>
      </w:r>
      <w:r w:rsidRPr="00645EB7">
        <w:rPr>
          <w:rFonts w:ascii="Georgia" w:hAnsi="Georgia" w:cs="Segoe UI"/>
        </w:rPr>
        <w:t xml:space="preserve">, 46, pp.64-74. Bale, Tim and Webb, Paul (2016) </w:t>
      </w:r>
      <w:r w:rsidR="00645EB7" w:rsidRPr="005074B2">
        <w:rPr>
          <w:rFonts w:ascii="Georgia" w:hAnsi="Georgia" w:cs="Segoe UI"/>
          <w:color w:val="0000FF"/>
        </w:rPr>
        <w:t>‘</w:t>
      </w:r>
      <w:hyperlink r:id="rId10" w:history="1">
        <w:r w:rsidRPr="005074B2">
          <w:rPr>
            <w:rStyle w:val="Hyperlink"/>
            <w:rFonts w:ascii="Georgia" w:hAnsi="Georgia" w:cs="Segoe UI"/>
          </w:rPr>
          <w:t>Not as Bad as We Feared or Even Worse Than We Imagined? Assessing and Explaining Conservative Party Members</w:t>
        </w:r>
        <w:r w:rsidR="00645EB7" w:rsidRPr="005074B2">
          <w:rPr>
            <w:rStyle w:val="Hyperlink"/>
            <w:rFonts w:ascii="Georgia" w:hAnsi="Georgia" w:cs="Segoe UI"/>
          </w:rPr>
          <w:t>’</w:t>
        </w:r>
        <w:r w:rsidRPr="005074B2">
          <w:rPr>
            <w:rStyle w:val="Hyperlink"/>
            <w:rFonts w:ascii="Georgia" w:hAnsi="Georgia" w:cs="Segoe UI"/>
          </w:rPr>
          <w:t xml:space="preserve"> Views on Coalition</w:t>
        </w:r>
      </w:hyperlink>
      <w:r w:rsidR="00645EB7" w:rsidRPr="005074B2">
        <w:rPr>
          <w:rFonts w:ascii="Georgia" w:hAnsi="Georgia" w:cs="Segoe UI"/>
          <w:color w:val="0000FF"/>
        </w:rPr>
        <w:t>’</w:t>
      </w:r>
      <w:r w:rsidR="00645EB7">
        <w:rPr>
          <w:rFonts w:ascii="Georgia" w:hAnsi="Georgia" w:cs="Segoe UI"/>
          <w:color w:val="393F49"/>
        </w:rPr>
        <w:t xml:space="preserve">, </w:t>
      </w:r>
      <w:r w:rsidRPr="00645EB7">
        <w:rPr>
          <w:rStyle w:val="Emphasis"/>
          <w:rFonts w:ascii="Georgia" w:hAnsi="Georgia" w:cs="Segoe UI"/>
        </w:rPr>
        <w:t>Political Studies,</w:t>
      </w:r>
      <w:r w:rsidRPr="00645EB7">
        <w:rPr>
          <w:rFonts w:ascii="Georgia" w:hAnsi="Georgia" w:cs="Segoe UI"/>
        </w:rPr>
        <w:t> 64 (1), pp.  123-142. Webb, Paul and Bale, Tim (2014</w:t>
      </w:r>
      <w:r w:rsidRPr="005074B2">
        <w:rPr>
          <w:rFonts w:ascii="Georgia" w:hAnsi="Georgia" w:cs="Segoe UI"/>
          <w:color w:val="0000FF"/>
        </w:rPr>
        <w:t>), </w:t>
      </w:r>
      <w:r w:rsidR="00645EB7" w:rsidRPr="005074B2">
        <w:rPr>
          <w:rFonts w:ascii="Georgia" w:hAnsi="Georgia" w:cs="Segoe UI"/>
          <w:color w:val="0000FF"/>
        </w:rPr>
        <w:t>‘</w:t>
      </w:r>
      <w:hyperlink r:id="rId11" w:history="1">
        <w:r w:rsidRPr="005074B2">
          <w:rPr>
            <w:rStyle w:val="Hyperlink"/>
            <w:rFonts w:ascii="Georgia" w:hAnsi="Georgia" w:cs="Segoe UI"/>
          </w:rPr>
          <w:t>Why Do Tories Defect to UKIP? Conservative Party Members and the Temptations of the Populist Radical Right</w:t>
        </w:r>
        <w:r w:rsidR="00645EB7" w:rsidRPr="005074B2">
          <w:rPr>
            <w:rStyle w:val="Hyperlink"/>
            <w:rFonts w:ascii="Georgia" w:hAnsi="Georgia" w:cs="Segoe UI"/>
          </w:rPr>
          <w:t>,</w:t>
        </w:r>
      </w:hyperlink>
      <w:r w:rsidR="00645EB7" w:rsidRPr="005074B2">
        <w:rPr>
          <w:rFonts w:ascii="Georgia" w:hAnsi="Georgia" w:cs="Segoe UI"/>
          <w:color w:val="0000FF"/>
        </w:rPr>
        <w:t>’</w:t>
      </w:r>
      <w:r w:rsidRPr="005074B2">
        <w:rPr>
          <w:rFonts w:ascii="Georgia" w:hAnsi="Georgia" w:cs="Segoe UI"/>
          <w:color w:val="0000FF"/>
        </w:rPr>
        <w:t> </w:t>
      </w:r>
      <w:r w:rsidRPr="00645EB7">
        <w:rPr>
          <w:rStyle w:val="Emphasis"/>
          <w:rFonts w:ascii="Georgia" w:hAnsi="Georgia" w:cs="Segoe UI"/>
        </w:rPr>
        <w:t>Political Studies</w:t>
      </w:r>
      <w:r w:rsidRPr="00645EB7">
        <w:rPr>
          <w:rFonts w:ascii="Georgia" w:hAnsi="Georgia" w:cs="Segoe UI"/>
        </w:rPr>
        <w:t>, 62 (4), pp. 961-970.</w:t>
      </w:r>
    </w:p>
  </w:endnote>
  <w:endnote w:id="10">
    <w:p w14:paraId="73127CCB" w14:textId="2DBCE989" w:rsidR="005074B2" w:rsidRDefault="005074B2" w:rsidP="005074B2">
      <w:pPr>
        <w:pStyle w:val="EndnoteText"/>
        <w:spacing w:line="360" w:lineRule="auto"/>
        <w:rPr>
          <w:rFonts w:ascii="Georgia" w:hAnsi="Georgia"/>
          <w:sz w:val="24"/>
          <w:szCs w:val="24"/>
        </w:rPr>
      </w:pPr>
      <w:r w:rsidRPr="005074B2">
        <w:rPr>
          <w:rStyle w:val="EndnoteReference"/>
          <w:rFonts w:ascii="Georgia" w:hAnsi="Georgia"/>
          <w:sz w:val="24"/>
          <w:szCs w:val="24"/>
        </w:rPr>
        <w:endnoteRef/>
      </w:r>
      <w:r w:rsidRPr="005074B2">
        <w:rPr>
          <w:rFonts w:ascii="Georgia" w:hAnsi="Georgia"/>
          <w:sz w:val="24"/>
          <w:szCs w:val="24"/>
        </w:rPr>
        <w:t xml:space="preserve"> </w:t>
      </w:r>
      <w:r>
        <w:rPr>
          <w:rFonts w:ascii="Georgia" w:hAnsi="Georgia"/>
          <w:sz w:val="24"/>
          <w:szCs w:val="24"/>
        </w:rPr>
        <w:t xml:space="preserve">Note that the chapter in </w:t>
      </w:r>
      <w:proofErr w:type="spellStart"/>
      <w:r>
        <w:rPr>
          <w:rFonts w:ascii="Georgia" w:hAnsi="Georgia"/>
          <w:sz w:val="24"/>
          <w:szCs w:val="24"/>
        </w:rPr>
        <w:t>Footsoldiers</w:t>
      </w:r>
      <w:proofErr w:type="spellEnd"/>
      <w:r>
        <w:rPr>
          <w:rFonts w:ascii="Georgia" w:hAnsi="Georgia"/>
          <w:sz w:val="24"/>
          <w:szCs w:val="24"/>
        </w:rPr>
        <w:t xml:space="preserve"> that deals with the demographics of party membership is </w:t>
      </w:r>
      <w:hyperlink r:id="rId12" w:history="1">
        <w:r w:rsidRPr="002746C2">
          <w:rPr>
            <w:rStyle w:val="Hyperlink"/>
            <w:rFonts w:ascii="Georgia" w:hAnsi="Georgia"/>
            <w:sz w:val="24"/>
            <w:szCs w:val="24"/>
          </w:rPr>
          <w:t>available free to download from the publisher’s website</w:t>
        </w:r>
      </w:hyperlink>
      <w:r>
        <w:rPr>
          <w:rFonts w:ascii="Georgia" w:hAnsi="Georgia"/>
          <w:sz w:val="24"/>
          <w:szCs w:val="24"/>
        </w:rPr>
        <w:t>.</w:t>
      </w:r>
    </w:p>
    <w:p w14:paraId="675CF1D7" w14:textId="77777777" w:rsidR="005074B2" w:rsidRPr="005074B2" w:rsidRDefault="005074B2" w:rsidP="005074B2">
      <w:pPr>
        <w:pStyle w:val="EndnoteText"/>
        <w:spacing w:line="360" w:lineRule="auto"/>
        <w:rPr>
          <w:rFonts w:ascii="Georgia" w:hAnsi="Georgia"/>
          <w:sz w:val="24"/>
          <w:szCs w:val="24"/>
        </w:rPr>
      </w:pPr>
    </w:p>
  </w:endnote>
  <w:endnote w:id="11">
    <w:p w14:paraId="0D82B422" w14:textId="588542F5" w:rsidR="002E0031" w:rsidRPr="009133D5" w:rsidRDefault="002E0031" w:rsidP="00533A90">
      <w:pPr>
        <w:spacing w:line="360" w:lineRule="auto"/>
        <w:jc w:val="both"/>
        <w:rPr>
          <w:rFonts w:ascii="Georgia" w:hAnsi="Georgia"/>
          <w:sz w:val="24"/>
          <w:szCs w:val="24"/>
        </w:rPr>
      </w:pPr>
      <w:r w:rsidRPr="009133D5">
        <w:rPr>
          <w:rStyle w:val="EndnoteReference"/>
          <w:rFonts w:ascii="Georgia" w:hAnsi="Georgia"/>
          <w:sz w:val="24"/>
          <w:szCs w:val="24"/>
        </w:rPr>
        <w:endnoteRef/>
      </w:r>
      <w:r w:rsidRPr="009133D5">
        <w:rPr>
          <w:rFonts w:ascii="Georgia" w:hAnsi="Georgia"/>
          <w:sz w:val="24"/>
          <w:szCs w:val="24"/>
        </w:rPr>
        <w:t xml:space="preserve"> </w:t>
      </w:r>
      <w:r w:rsidR="00E84035">
        <w:rPr>
          <w:rFonts w:ascii="Georgia" w:eastAsia="Times New Roman" w:hAnsi="Georgia" w:cs="Times New Roman"/>
          <w:iCs/>
          <w:color w:val="000000" w:themeColor="text1"/>
          <w:sz w:val="24"/>
          <w:szCs w:val="24"/>
          <w:lang w:val="en-US"/>
        </w:rPr>
        <w:t xml:space="preserve">See multiple contributions to </w:t>
      </w:r>
      <w:proofErr w:type="spellStart"/>
      <w:r w:rsidR="00E84035">
        <w:rPr>
          <w:rFonts w:ascii="Georgia" w:eastAsia="Times New Roman" w:hAnsi="Georgia" w:cs="Times New Roman"/>
          <w:iCs/>
          <w:color w:val="000000" w:themeColor="text1"/>
          <w:sz w:val="24"/>
          <w:szCs w:val="24"/>
          <w:lang w:val="en-US"/>
        </w:rPr>
        <w:t>Mu</w:t>
      </w:r>
      <w:r w:rsidR="006B5718">
        <w:rPr>
          <w:rFonts w:ascii="Georgia" w:eastAsia="Times New Roman" w:hAnsi="Georgia" w:cs="Times New Roman"/>
          <w:iCs/>
          <w:color w:val="000000" w:themeColor="text1"/>
          <w:sz w:val="24"/>
          <w:szCs w:val="24"/>
          <w:lang w:val="en-US"/>
        </w:rPr>
        <w:t>dde</w:t>
      </w:r>
      <w:proofErr w:type="spellEnd"/>
      <w:r w:rsidR="006B5718">
        <w:rPr>
          <w:rFonts w:ascii="Georgia" w:eastAsia="Times New Roman" w:hAnsi="Georgia" w:cs="Times New Roman"/>
          <w:iCs/>
          <w:color w:val="000000" w:themeColor="text1"/>
          <w:sz w:val="24"/>
          <w:szCs w:val="24"/>
          <w:lang w:val="en-US"/>
        </w:rPr>
        <w:t xml:space="preserve">, </w:t>
      </w:r>
      <w:proofErr w:type="spellStart"/>
      <w:proofErr w:type="gramStart"/>
      <w:r w:rsidR="006B5718">
        <w:rPr>
          <w:rFonts w:ascii="Georgia" w:eastAsia="Times New Roman" w:hAnsi="Georgia" w:cs="Times New Roman"/>
          <w:iCs/>
          <w:color w:val="000000" w:themeColor="text1"/>
          <w:sz w:val="24"/>
          <w:szCs w:val="24"/>
          <w:lang w:val="en-US"/>
        </w:rPr>
        <w:t>Cas</w:t>
      </w:r>
      <w:proofErr w:type="spellEnd"/>
      <w:proofErr w:type="gramEnd"/>
      <w:r w:rsidR="00E84035">
        <w:rPr>
          <w:rFonts w:ascii="Georgia" w:eastAsia="Times New Roman" w:hAnsi="Georgia" w:cs="Times New Roman"/>
          <w:iCs/>
          <w:color w:val="000000" w:themeColor="text1"/>
          <w:sz w:val="24"/>
          <w:szCs w:val="24"/>
          <w:lang w:val="en-US"/>
        </w:rPr>
        <w:t xml:space="preserve">, </w:t>
      </w:r>
      <w:proofErr w:type="spellStart"/>
      <w:r w:rsidR="00E84035">
        <w:rPr>
          <w:rFonts w:ascii="Georgia" w:eastAsia="Times New Roman" w:hAnsi="Georgia" w:cs="Times New Roman"/>
          <w:iCs/>
          <w:color w:val="000000" w:themeColor="text1"/>
          <w:sz w:val="24"/>
          <w:szCs w:val="24"/>
          <w:lang w:val="en-US"/>
        </w:rPr>
        <w:t>ed</w:t>
      </w:r>
      <w:proofErr w:type="spellEnd"/>
      <w:r w:rsidR="00E84035">
        <w:rPr>
          <w:rFonts w:ascii="Georgia" w:eastAsia="Times New Roman" w:hAnsi="Georgia" w:cs="Times New Roman"/>
          <w:iCs/>
          <w:color w:val="000000" w:themeColor="text1"/>
          <w:sz w:val="24"/>
          <w:szCs w:val="24"/>
          <w:lang w:val="en-US"/>
        </w:rPr>
        <w:t xml:space="preserve"> (2016) </w:t>
      </w:r>
      <w:r w:rsidR="00E84035" w:rsidRPr="009133D5">
        <w:rPr>
          <w:rFonts w:ascii="Georgia" w:eastAsia="Times New Roman" w:hAnsi="Georgia" w:cs="Times New Roman"/>
          <w:i/>
          <w:iCs/>
          <w:color w:val="000000" w:themeColor="text1"/>
          <w:sz w:val="24"/>
          <w:szCs w:val="24"/>
          <w:lang w:val="en-US"/>
        </w:rPr>
        <w:t>The Populist Radical Right: a Reader</w:t>
      </w:r>
      <w:r w:rsidR="00E84035">
        <w:rPr>
          <w:rFonts w:ascii="Georgia" w:eastAsia="Times New Roman" w:hAnsi="Georgia" w:cs="Times New Roman"/>
          <w:iCs/>
          <w:color w:val="000000" w:themeColor="text1"/>
          <w:sz w:val="24"/>
          <w:szCs w:val="24"/>
          <w:lang w:val="en-US"/>
        </w:rPr>
        <w:t xml:space="preserve"> (Abingdon: Routledge).</w:t>
      </w:r>
    </w:p>
  </w:endnote>
  <w:endnote w:id="12">
    <w:p w14:paraId="7B810C3E" w14:textId="2DB0D2E3" w:rsidR="00A6633A" w:rsidRPr="00A6633A" w:rsidRDefault="00A6633A" w:rsidP="00A6633A">
      <w:pPr>
        <w:pStyle w:val="EndnoteText"/>
        <w:spacing w:line="480" w:lineRule="auto"/>
        <w:rPr>
          <w:rFonts w:ascii="Georgia" w:hAnsi="Georgia"/>
          <w:sz w:val="24"/>
          <w:szCs w:val="24"/>
        </w:rPr>
      </w:pPr>
      <w:r w:rsidRPr="00A6633A">
        <w:rPr>
          <w:rStyle w:val="EndnoteReference"/>
          <w:rFonts w:ascii="Georgia" w:hAnsi="Georgia"/>
          <w:sz w:val="24"/>
          <w:szCs w:val="24"/>
        </w:rPr>
        <w:endnoteRef/>
      </w:r>
      <w:r w:rsidRPr="00A6633A">
        <w:rPr>
          <w:rFonts w:ascii="Georgia" w:hAnsi="Georgia"/>
          <w:sz w:val="24"/>
          <w:szCs w:val="24"/>
        </w:rPr>
        <w:t xml:space="preserve"> </w:t>
      </w:r>
      <w:r>
        <w:rPr>
          <w:rFonts w:ascii="Georgia" w:hAnsi="Georgia"/>
          <w:sz w:val="24"/>
          <w:szCs w:val="24"/>
        </w:rPr>
        <w:t>On the supposed stitch-up, see Rodgers, Sienna (2019) ‘</w:t>
      </w:r>
      <w:hyperlink r:id="rId13" w:history="1">
        <w:r w:rsidRPr="00A6633A">
          <w:rPr>
            <w:rStyle w:val="Hyperlink"/>
            <w:rFonts w:ascii="Georgia" w:hAnsi="Georgia"/>
            <w:sz w:val="24"/>
            <w:szCs w:val="24"/>
          </w:rPr>
          <w:t>Exclusive: New selection process agreed by Labour’s ruling body’</w:t>
        </w:r>
      </w:hyperlink>
      <w:r>
        <w:rPr>
          <w:rFonts w:ascii="Georgia" w:hAnsi="Georgia"/>
          <w:sz w:val="24"/>
          <w:szCs w:val="24"/>
        </w:rPr>
        <w:t xml:space="preserve">, </w:t>
      </w:r>
      <w:proofErr w:type="spellStart"/>
      <w:r>
        <w:rPr>
          <w:rFonts w:ascii="Georgia" w:hAnsi="Georgia"/>
          <w:sz w:val="24"/>
          <w:szCs w:val="24"/>
        </w:rPr>
        <w:t>LabourList</w:t>
      </w:r>
      <w:proofErr w:type="spellEnd"/>
      <w:r>
        <w:rPr>
          <w:rFonts w:ascii="Georgia" w:hAnsi="Georgia"/>
          <w:sz w:val="24"/>
          <w:szCs w:val="24"/>
        </w:rPr>
        <w:t>, 8 October.</w:t>
      </w:r>
    </w:p>
  </w:endnote>
  <w:endnote w:id="13">
    <w:p w14:paraId="7F9A92BF" w14:textId="0B6693FD" w:rsidR="001566DC" w:rsidRPr="009133D5" w:rsidRDefault="001566DC" w:rsidP="00533A90">
      <w:pPr>
        <w:pStyle w:val="EndnoteText"/>
        <w:spacing w:line="360" w:lineRule="auto"/>
        <w:jc w:val="both"/>
        <w:rPr>
          <w:rFonts w:ascii="Georgia" w:hAnsi="Georgia"/>
          <w:sz w:val="24"/>
          <w:szCs w:val="24"/>
        </w:rPr>
      </w:pPr>
      <w:r w:rsidRPr="009133D5">
        <w:rPr>
          <w:rStyle w:val="EndnoteReference"/>
          <w:rFonts w:ascii="Georgia" w:hAnsi="Georgia"/>
          <w:sz w:val="24"/>
          <w:szCs w:val="24"/>
        </w:rPr>
        <w:endnoteRef/>
      </w:r>
      <w:r w:rsidR="00857355" w:rsidRPr="00857355">
        <w:rPr>
          <w:rFonts w:ascii="Georgia" w:hAnsi="Georgia"/>
          <w:sz w:val="24"/>
          <w:szCs w:val="24"/>
        </w:rPr>
        <w:t>Lib Dem staffer, interview 1 February 2017</w:t>
      </w:r>
    </w:p>
  </w:endnote>
  <w:endnote w:id="14">
    <w:p w14:paraId="07973272" w14:textId="77777777" w:rsidR="006533D4" w:rsidRDefault="006533D4" w:rsidP="00533A90">
      <w:pPr>
        <w:pStyle w:val="EndnoteText"/>
        <w:spacing w:line="360" w:lineRule="auto"/>
        <w:jc w:val="both"/>
        <w:rPr>
          <w:rFonts w:ascii="Georgia" w:hAnsi="Georgia"/>
          <w:sz w:val="24"/>
          <w:szCs w:val="24"/>
        </w:rPr>
      </w:pPr>
    </w:p>
    <w:p w14:paraId="5F0A89CF" w14:textId="31455D2E" w:rsidR="007D7831" w:rsidRPr="009133D5" w:rsidRDefault="007D7831" w:rsidP="00533A90">
      <w:pPr>
        <w:pStyle w:val="EndnoteText"/>
        <w:spacing w:line="360" w:lineRule="auto"/>
        <w:jc w:val="both"/>
        <w:rPr>
          <w:rFonts w:ascii="Georgia" w:hAnsi="Georgia"/>
          <w:sz w:val="24"/>
          <w:szCs w:val="24"/>
        </w:rPr>
      </w:pPr>
      <w:r w:rsidRPr="009133D5">
        <w:rPr>
          <w:rStyle w:val="EndnoteReference"/>
          <w:rFonts w:ascii="Georgia" w:hAnsi="Georgia"/>
          <w:sz w:val="24"/>
          <w:szCs w:val="24"/>
        </w:rPr>
        <w:endnoteRef/>
      </w:r>
      <w:r w:rsidR="00E84035">
        <w:rPr>
          <w:rFonts w:ascii="Georgia" w:hAnsi="Georgia"/>
          <w:sz w:val="24"/>
          <w:szCs w:val="24"/>
        </w:rPr>
        <w:t xml:space="preserve"> See </w:t>
      </w:r>
      <w:r w:rsidR="00E33988" w:rsidRPr="00857355">
        <w:rPr>
          <w:rFonts w:ascii="Georgia" w:hAnsi="Georgia"/>
          <w:sz w:val="24"/>
          <w:szCs w:val="24"/>
        </w:rPr>
        <w:t>Cross, W</w:t>
      </w:r>
      <w:r w:rsidR="00E84035">
        <w:rPr>
          <w:rFonts w:ascii="Georgia" w:hAnsi="Georgia"/>
          <w:sz w:val="24"/>
          <w:szCs w:val="24"/>
        </w:rPr>
        <w:t>illiam</w:t>
      </w:r>
      <w:r w:rsidR="00E33988" w:rsidRPr="00857355">
        <w:rPr>
          <w:rFonts w:ascii="Georgia" w:hAnsi="Georgia"/>
          <w:sz w:val="24"/>
          <w:szCs w:val="24"/>
        </w:rPr>
        <w:t xml:space="preserve">, Katz, </w:t>
      </w:r>
      <w:r w:rsidR="00E84035">
        <w:rPr>
          <w:rFonts w:ascii="Georgia" w:hAnsi="Georgia"/>
          <w:sz w:val="24"/>
          <w:szCs w:val="24"/>
        </w:rPr>
        <w:t>Richard</w:t>
      </w:r>
      <w:r w:rsidR="00E33988" w:rsidRPr="00857355">
        <w:rPr>
          <w:rFonts w:ascii="Georgia" w:hAnsi="Georgia"/>
          <w:sz w:val="24"/>
          <w:szCs w:val="24"/>
        </w:rPr>
        <w:t xml:space="preserve"> &amp; </w:t>
      </w:r>
      <w:proofErr w:type="spellStart"/>
      <w:r w:rsidR="00E33988" w:rsidRPr="00857355">
        <w:rPr>
          <w:rFonts w:ascii="Georgia" w:hAnsi="Georgia"/>
          <w:sz w:val="24"/>
          <w:szCs w:val="24"/>
        </w:rPr>
        <w:t>Pruysers</w:t>
      </w:r>
      <w:proofErr w:type="spellEnd"/>
      <w:r w:rsidR="00E33988" w:rsidRPr="00857355">
        <w:rPr>
          <w:rFonts w:ascii="Georgia" w:hAnsi="Georgia"/>
          <w:sz w:val="24"/>
          <w:szCs w:val="24"/>
        </w:rPr>
        <w:t>, S</w:t>
      </w:r>
      <w:r w:rsidR="00E84035">
        <w:rPr>
          <w:rFonts w:ascii="Georgia" w:hAnsi="Georgia"/>
          <w:sz w:val="24"/>
          <w:szCs w:val="24"/>
        </w:rPr>
        <w:t>cott (2018)</w:t>
      </w:r>
      <w:r w:rsidR="00FC4B88" w:rsidRPr="00857355">
        <w:rPr>
          <w:rFonts w:ascii="Georgia" w:hAnsi="Georgia"/>
          <w:sz w:val="24"/>
          <w:szCs w:val="24"/>
        </w:rPr>
        <w:t xml:space="preserve"> </w:t>
      </w:r>
      <w:proofErr w:type="gramStart"/>
      <w:r w:rsidR="00FC4B88" w:rsidRPr="009133D5">
        <w:rPr>
          <w:rFonts w:ascii="Georgia" w:hAnsi="Georgia"/>
          <w:i/>
          <w:sz w:val="24"/>
          <w:szCs w:val="24"/>
        </w:rPr>
        <w:t>The</w:t>
      </w:r>
      <w:proofErr w:type="gramEnd"/>
      <w:r w:rsidR="00FC4B88" w:rsidRPr="009133D5">
        <w:rPr>
          <w:rFonts w:ascii="Georgia" w:hAnsi="Georgia"/>
          <w:i/>
          <w:sz w:val="24"/>
          <w:szCs w:val="24"/>
        </w:rPr>
        <w:t xml:space="preserve"> Personalization of Democratic Politics and the Challenge for Political Parties</w:t>
      </w:r>
      <w:r w:rsidR="00FC4B88" w:rsidRPr="00857355">
        <w:rPr>
          <w:rFonts w:ascii="Georgia" w:hAnsi="Georgia"/>
          <w:sz w:val="24"/>
          <w:szCs w:val="24"/>
        </w:rPr>
        <w:t xml:space="preserve"> (London: </w:t>
      </w:r>
      <w:r w:rsidR="00000749" w:rsidRPr="00857355">
        <w:rPr>
          <w:rFonts w:ascii="Georgia" w:hAnsi="Georgia"/>
          <w:sz w:val="24"/>
          <w:szCs w:val="24"/>
        </w:rPr>
        <w:t xml:space="preserve">ECPR Press); </w:t>
      </w:r>
      <w:proofErr w:type="spellStart"/>
      <w:r w:rsidR="0071215B" w:rsidRPr="00857355">
        <w:rPr>
          <w:rFonts w:ascii="Georgia" w:hAnsi="Georgia"/>
          <w:sz w:val="24"/>
          <w:szCs w:val="24"/>
        </w:rPr>
        <w:t>Rahat</w:t>
      </w:r>
      <w:proofErr w:type="spellEnd"/>
      <w:r w:rsidR="0071215B" w:rsidRPr="00857355">
        <w:rPr>
          <w:rFonts w:ascii="Georgia" w:hAnsi="Georgia"/>
          <w:sz w:val="24"/>
          <w:szCs w:val="24"/>
        </w:rPr>
        <w:t>, G</w:t>
      </w:r>
      <w:r w:rsidR="00E84035">
        <w:rPr>
          <w:rFonts w:ascii="Georgia" w:hAnsi="Georgia"/>
          <w:sz w:val="24"/>
          <w:szCs w:val="24"/>
        </w:rPr>
        <w:t>ideon</w:t>
      </w:r>
      <w:r w:rsidR="0071215B" w:rsidRPr="00857355">
        <w:rPr>
          <w:rFonts w:ascii="Georgia" w:hAnsi="Georgia"/>
          <w:sz w:val="24"/>
          <w:szCs w:val="24"/>
        </w:rPr>
        <w:t xml:space="preserve"> and </w:t>
      </w:r>
      <w:proofErr w:type="spellStart"/>
      <w:r w:rsidR="0071215B" w:rsidRPr="00857355">
        <w:rPr>
          <w:rFonts w:ascii="Georgia" w:hAnsi="Georgia"/>
          <w:sz w:val="24"/>
          <w:szCs w:val="24"/>
        </w:rPr>
        <w:t>Kenig</w:t>
      </w:r>
      <w:proofErr w:type="spellEnd"/>
      <w:r w:rsidR="0071215B" w:rsidRPr="00857355">
        <w:rPr>
          <w:rFonts w:ascii="Georgia" w:hAnsi="Georgia"/>
          <w:sz w:val="24"/>
          <w:szCs w:val="24"/>
        </w:rPr>
        <w:t xml:space="preserve">, </w:t>
      </w:r>
      <w:proofErr w:type="spellStart"/>
      <w:r w:rsidR="0071215B" w:rsidRPr="00857355">
        <w:rPr>
          <w:rFonts w:ascii="Georgia" w:hAnsi="Georgia"/>
          <w:sz w:val="24"/>
          <w:szCs w:val="24"/>
        </w:rPr>
        <w:t>O</w:t>
      </w:r>
      <w:r w:rsidR="00E84035">
        <w:rPr>
          <w:rFonts w:ascii="Georgia" w:hAnsi="Georgia"/>
          <w:sz w:val="24"/>
          <w:szCs w:val="24"/>
        </w:rPr>
        <w:t>fer</w:t>
      </w:r>
      <w:proofErr w:type="spellEnd"/>
      <w:r w:rsidR="00E84035">
        <w:rPr>
          <w:rFonts w:ascii="Georgia" w:hAnsi="Georgia"/>
          <w:sz w:val="24"/>
          <w:szCs w:val="24"/>
        </w:rPr>
        <w:t xml:space="preserve"> (2018)</w:t>
      </w:r>
      <w:r w:rsidR="0071215B" w:rsidRPr="00857355">
        <w:rPr>
          <w:rFonts w:ascii="Georgia" w:hAnsi="Georgia"/>
          <w:sz w:val="24"/>
          <w:szCs w:val="24"/>
        </w:rPr>
        <w:t xml:space="preserve"> </w:t>
      </w:r>
      <w:r w:rsidR="0071215B" w:rsidRPr="009133D5">
        <w:rPr>
          <w:rFonts w:ascii="Georgia" w:hAnsi="Georgia"/>
          <w:i/>
          <w:sz w:val="24"/>
          <w:szCs w:val="24"/>
        </w:rPr>
        <w:t>From Party Politics to Personalized Politics? Party Change and Political Personalization in De</w:t>
      </w:r>
      <w:bookmarkStart w:id="0" w:name="_GoBack"/>
      <w:bookmarkEnd w:id="0"/>
      <w:r w:rsidR="0071215B" w:rsidRPr="009133D5">
        <w:rPr>
          <w:rFonts w:ascii="Georgia" w:hAnsi="Georgia"/>
          <w:i/>
          <w:sz w:val="24"/>
          <w:szCs w:val="24"/>
        </w:rPr>
        <w:t>mocracies</w:t>
      </w:r>
      <w:r w:rsidR="0071215B" w:rsidRPr="00857355">
        <w:rPr>
          <w:rFonts w:ascii="Georgia" w:hAnsi="Georgia"/>
          <w:sz w:val="24"/>
          <w:szCs w:val="24"/>
        </w:rPr>
        <w:t xml:space="preserve"> (Oxfor</w:t>
      </w:r>
      <w:r w:rsidR="000E6790" w:rsidRPr="00857355">
        <w:rPr>
          <w:rFonts w:ascii="Georgia" w:hAnsi="Georgia"/>
          <w:sz w:val="24"/>
          <w:szCs w:val="24"/>
        </w:rPr>
        <w:t>d: Oxford University Press</w:t>
      </w:r>
      <w:r w:rsidR="0071215B" w:rsidRPr="00857355">
        <w:rPr>
          <w:rFonts w:ascii="Georgia" w:hAnsi="Georgia"/>
          <w:sz w:val="24"/>
          <w:szCs w:val="24"/>
        </w:rPr>
        <w:t>).</w:t>
      </w:r>
    </w:p>
  </w:endnote>
  <w:endnote w:id="15">
    <w:p w14:paraId="57162506" w14:textId="77777777" w:rsidR="006533D4" w:rsidRDefault="006533D4" w:rsidP="00533A90">
      <w:pPr>
        <w:spacing w:line="360" w:lineRule="auto"/>
        <w:jc w:val="both"/>
        <w:rPr>
          <w:rFonts w:ascii="Georgia" w:hAnsi="Georgia"/>
          <w:sz w:val="24"/>
          <w:szCs w:val="24"/>
        </w:rPr>
      </w:pPr>
    </w:p>
    <w:p w14:paraId="1FB40C5F" w14:textId="2DC07C00" w:rsidR="00A71CD2" w:rsidRPr="006533D4" w:rsidRDefault="00D3220C" w:rsidP="00533A90">
      <w:pPr>
        <w:spacing w:line="360" w:lineRule="auto"/>
        <w:jc w:val="both"/>
        <w:rPr>
          <w:rFonts w:ascii="Georgia" w:eastAsia="Times New Roman" w:hAnsi="Georgia" w:cs="Times New Roman"/>
          <w:sz w:val="24"/>
          <w:szCs w:val="24"/>
          <w:lang w:val="en-US"/>
        </w:rPr>
      </w:pPr>
      <w:r w:rsidRPr="009133D5">
        <w:rPr>
          <w:rStyle w:val="EndnoteReference"/>
          <w:rFonts w:ascii="Georgia" w:hAnsi="Georgia"/>
          <w:sz w:val="24"/>
          <w:szCs w:val="24"/>
        </w:rPr>
        <w:endnoteRef/>
      </w:r>
      <w:r w:rsidR="00693CF1" w:rsidRPr="009133D5">
        <w:rPr>
          <w:rFonts w:ascii="Georgia" w:hAnsi="Georgia"/>
          <w:sz w:val="24"/>
          <w:szCs w:val="24"/>
        </w:rPr>
        <w:t xml:space="preserve"> </w:t>
      </w:r>
      <w:r w:rsidRPr="006533D4">
        <w:rPr>
          <w:rFonts w:ascii="Georgia" w:hAnsi="Georgia"/>
          <w:sz w:val="24"/>
          <w:szCs w:val="24"/>
        </w:rPr>
        <w:t>McKenzie</w:t>
      </w:r>
      <w:r w:rsidR="00693CF1" w:rsidRPr="006533D4">
        <w:rPr>
          <w:rFonts w:ascii="Georgia" w:hAnsi="Georgia"/>
          <w:sz w:val="24"/>
          <w:szCs w:val="24"/>
        </w:rPr>
        <w:t>, Robert T.</w:t>
      </w:r>
      <w:r w:rsidR="00E84035" w:rsidRPr="006533D4">
        <w:rPr>
          <w:rFonts w:ascii="Georgia" w:hAnsi="Georgia"/>
          <w:sz w:val="24"/>
          <w:szCs w:val="24"/>
        </w:rPr>
        <w:t xml:space="preserve"> (1955)</w:t>
      </w:r>
      <w:r w:rsidRPr="006533D4">
        <w:rPr>
          <w:rFonts w:ascii="Georgia" w:hAnsi="Georgia"/>
          <w:sz w:val="24"/>
          <w:szCs w:val="24"/>
        </w:rPr>
        <w:t xml:space="preserve"> </w:t>
      </w:r>
      <w:r w:rsidRPr="006533D4">
        <w:rPr>
          <w:rFonts w:ascii="Georgia" w:hAnsi="Georgia"/>
          <w:i/>
          <w:sz w:val="24"/>
          <w:szCs w:val="24"/>
        </w:rPr>
        <w:t>British Political Parties</w:t>
      </w:r>
      <w:r w:rsidR="008135E1" w:rsidRPr="006533D4">
        <w:rPr>
          <w:rFonts w:ascii="Georgia" w:hAnsi="Georgia"/>
          <w:i/>
          <w:sz w:val="24"/>
          <w:szCs w:val="24"/>
        </w:rPr>
        <w:t xml:space="preserve">: The Distribution of Power </w:t>
      </w:r>
      <w:r w:rsidR="00373A36" w:rsidRPr="006533D4">
        <w:rPr>
          <w:rFonts w:ascii="Georgia" w:hAnsi="Georgia"/>
          <w:i/>
          <w:sz w:val="24"/>
          <w:szCs w:val="24"/>
        </w:rPr>
        <w:t>with</w:t>
      </w:r>
      <w:r w:rsidR="008135E1" w:rsidRPr="006533D4">
        <w:rPr>
          <w:rFonts w:ascii="Georgia" w:hAnsi="Georgia"/>
          <w:i/>
          <w:sz w:val="24"/>
          <w:szCs w:val="24"/>
        </w:rPr>
        <w:t>in the Conservative and Labour Parties</w:t>
      </w:r>
      <w:r w:rsidR="00897B70" w:rsidRPr="006533D4">
        <w:rPr>
          <w:rFonts w:ascii="Georgia" w:hAnsi="Georgia"/>
          <w:sz w:val="24"/>
          <w:szCs w:val="24"/>
        </w:rPr>
        <w:t xml:space="preserve"> (London: Heinemann</w:t>
      </w:r>
      <w:r w:rsidRPr="006533D4">
        <w:rPr>
          <w:rFonts w:ascii="Georgia" w:hAnsi="Georgia"/>
          <w:sz w:val="24"/>
          <w:szCs w:val="24"/>
        </w:rPr>
        <w:t xml:space="preserve">); </w:t>
      </w:r>
      <w:r w:rsidR="00DF6E70" w:rsidRPr="006533D4">
        <w:rPr>
          <w:rFonts w:ascii="Georgia" w:hAnsi="Georgia"/>
          <w:sz w:val="24"/>
          <w:szCs w:val="24"/>
        </w:rPr>
        <w:t xml:space="preserve">and </w:t>
      </w:r>
      <w:r w:rsidR="00693CF1" w:rsidRPr="006533D4">
        <w:rPr>
          <w:rFonts w:ascii="Georgia" w:hAnsi="Georgia"/>
          <w:sz w:val="24"/>
          <w:szCs w:val="24"/>
        </w:rPr>
        <w:t>McKenzie, Robert T.</w:t>
      </w:r>
      <w:r w:rsidR="00E84035" w:rsidRPr="006533D4">
        <w:rPr>
          <w:rFonts w:ascii="Georgia" w:hAnsi="Georgia"/>
          <w:sz w:val="24"/>
          <w:szCs w:val="24"/>
        </w:rPr>
        <w:t xml:space="preserve"> (1982)</w:t>
      </w:r>
      <w:r w:rsidR="00DC108F" w:rsidRPr="006533D4">
        <w:rPr>
          <w:rFonts w:ascii="Georgia" w:hAnsi="Georgia"/>
          <w:sz w:val="24"/>
          <w:szCs w:val="24"/>
        </w:rPr>
        <w:t xml:space="preserve"> </w:t>
      </w:r>
      <w:r w:rsidR="00645EB7">
        <w:rPr>
          <w:rFonts w:ascii="Georgia" w:eastAsia="Times New Roman" w:hAnsi="Georgia" w:cs="Times New Roman"/>
          <w:sz w:val="24"/>
          <w:szCs w:val="24"/>
          <w:lang w:val="en-US"/>
        </w:rPr>
        <w:t>‘</w:t>
      </w:r>
      <w:r w:rsidR="00A71CD2" w:rsidRPr="006533D4">
        <w:rPr>
          <w:rFonts w:ascii="Georgia" w:eastAsia="Times New Roman" w:hAnsi="Georgia" w:cs="Times New Roman"/>
          <w:sz w:val="24"/>
          <w:szCs w:val="24"/>
          <w:lang w:val="en-US"/>
        </w:rPr>
        <w:t xml:space="preserve">Power in the </w:t>
      </w:r>
      <w:proofErr w:type="spellStart"/>
      <w:r w:rsidR="00A71CD2" w:rsidRPr="006533D4">
        <w:rPr>
          <w:rFonts w:ascii="Georgia" w:eastAsia="Times New Roman" w:hAnsi="Georgia" w:cs="Times New Roman"/>
          <w:sz w:val="24"/>
          <w:szCs w:val="24"/>
          <w:lang w:val="en-US"/>
        </w:rPr>
        <w:t>Labour</w:t>
      </w:r>
      <w:proofErr w:type="spellEnd"/>
      <w:r w:rsidR="00A71CD2" w:rsidRPr="006533D4">
        <w:rPr>
          <w:rFonts w:ascii="Georgia" w:eastAsia="Times New Roman" w:hAnsi="Georgia" w:cs="Times New Roman"/>
          <w:sz w:val="24"/>
          <w:szCs w:val="24"/>
          <w:lang w:val="en-US"/>
        </w:rPr>
        <w:t xml:space="preserve"> Party: The Is</w:t>
      </w:r>
      <w:r w:rsidR="00693CF1" w:rsidRPr="006533D4">
        <w:rPr>
          <w:rFonts w:ascii="Georgia" w:eastAsia="Times New Roman" w:hAnsi="Georgia" w:cs="Times New Roman"/>
          <w:sz w:val="24"/>
          <w:szCs w:val="24"/>
          <w:lang w:val="en-US"/>
        </w:rPr>
        <w:t>sue of “Intra-party Democracy</w:t>
      </w:r>
      <w:r w:rsidR="00645EB7">
        <w:rPr>
          <w:rFonts w:ascii="Georgia" w:eastAsia="Times New Roman" w:hAnsi="Georgia" w:cs="Times New Roman"/>
          <w:sz w:val="24"/>
          <w:szCs w:val="24"/>
          <w:lang w:val="en-US"/>
        </w:rPr>
        <w:t>’</w:t>
      </w:r>
      <w:r w:rsidR="00693CF1" w:rsidRPr="006533D4">
        <w:rPr>
          <w:rFonts w:ascii="Georgia" w:eastAsia="Times New Roman" w:hAnsi="Georgia" w:cs="Times New Roman"/>
          <w:sz w:val="24"/>
          <w:szCs w:val="24"/>
          <w:lang w:val="en-US"/>
        </w:rPr>
        <w:t>”</w:t>
      </w:r>
      <w:r w:rsidR="00A71CD2" w:rsidRPr="006533D4">
        <w:rPr>
          <w:rFonts w:ascii="Georgia" w:eastAsia="Times New Roman" w:hAnsi="Georgia" w:cs="Times New Roman"/>
          <w:sz w:val="24"/>
          <w:szCs w:val="24"/>
          <w:lang w:val="en-US"/>
        </w:rPr>
        <w:t>, in Dennis Kavanagh (</w:t>
      </w:r>
      <w:proofErr w:type="spellStart"/>
      <w:proofErr w:type="gramStart"/>
      <w:r w:rsidR="00A71CD2" w:rsidRPr="006533D4">
        <w:rPr>
          <w:rFonts w:ascii="Georgia" w:eastAsia="Times New Roman" w:hAnsi="Georgia" w:cs="Times New Roman"/>
          <w:sz w:val="24"/>
          <w:szCs w:val="24"/>
          <w:lang w:val="en-US"/>
        </w:rPr>
        <w:t>ed</w:t>
      </w:r>
      <w:proofErr w:type="spellEnd"/>
      <w:proofErr w:type="gramEnd"/>
      <w:r w:rsidR="00A71CD2" w:rsidRPr="006533D4">
        <w:rPr>
          <w:rFonts w:ascii="Georgia" w:eastAsia="Times New Roman" w:hAnsi="Georgia" w:cs="Times New Roman"/>
          <w:sz w:val="24"/>
          <w:szCs w:val="24"/>
          <w:lang w:val="en-US"/>
        </w:rPr>
        <w:t xml:space="preserve">), </w:t>
      </w:r>
      <w:r w:rsidR="00A71CD2" w:rsidRPr="006533D4">
        <w:rPr>
          <w:rFonts w:ascii="Georgia" w:eastAsia="Times New Roman" w:hAnsi="Georgia" w:cs="Times New Roman"/>
          <w:i/>
          <w:sz w:val="24"/>
          <w:szCs w:val="24"/>
          <w:lang w:val="en-US"/>
        </w:rPr>
        <w:t xml:space="preserve">The Politics of the </w:t>
      </w:r>
      <w:proofErr w:type="spellStart"/>
      <w:r w:rsidR="00A71CD2" w:rsidRPr="006533D4">
        <w:rPr>
          <w:rFonts w:ascii="Georgia" w:eastAsia="Times New Roman" w:hAnsi="Georgia" w:cs="Times New Roman"/>
          <w:i/>
          <w:sz w:val="24"/>
          <w:szCs w:val="24"/>
          <w:lang w:val="en-US"/>
        </w:rPr>
        <w:t>Labour</w:t>
      </w:r>
      <w:proofErr w:type="spellEnd"/>
      <w:r w:rsidR="00A71CD2" w:rsidRPr="006533D4">
        <w:rPr>
          <w:rFonts w:ascii="Georgia" w:eastAsia="Times New Roman" w:hAnsi="Georgia" w:cs="Times New Roman"/>
          <w:i/>
          <w:sz w:val="24"/>
          <w:szCs w:val="24"/>
          <w:lang w:val="en-US"/>
        </w:rPr>
        <w:t xml:space="preserve"> Party</w:t>
      </w:r>
      <w:r w:rsidR="00693CF1" w:rsidRPr="006533D4">
        <w:rPr>
          <w:rFonts w:ascii="Georgia" w:eastAsia="Times New Roman" w:hAnsi="Georgia" w:cs="Times New Roman"/>
          <w:sz w:val="24"/>
          <w:szCs w:val="24"/>
          <w:lang w:val="en-US"/>
        </w:rPr>
        <w:t>, (</w:t>
      </w:r>
      <w:r w:rsidR="00A71CD2" w:rsidRPr="006533D4">
        <w:rPr>
          <w:rFonts w:ascii="Georgia" w:eastAsia="Times New Roman" w:hAnsi="Georgia" w:cs="Times New Roman"/>
          <w:sz w:val="24"/>
          <w:szCs w:val="24"/>
          <w:lang w:val="en-US"/>
        </w:rPr>
        <w:t>London: George Allen and Unwin</w:t>
      </w:r>
      <w:r w:rsidR="00E84035" w:rsidRPr="006533D4">
        <w:rPr>
          <w:rFonts w:ascii="Georgia" w:eastAsia="Times New Roman" w:hAnsi="Georgia" w:cs="Times New Roman"/>
          <w:sz w:val="24"/>
          <w:szCs w:val="24"/>
          <w:lang w:val="en-US"/>
        </w:rPr>
        <w:t>).</w:t>
      </w:r>
      <w:r w:rsidR="00693CF1" w:rsidRPr="006533D4">
        <w:rPr>
          <w:rFonts w:ascii="Georgia" w:eastAsia="Times New Roman" w:hAnsi="Georgia" w:cs="Times New Roman"/>
          <w:sz w:val="24"/>
          <w:szCs w:val="24"/>
          <w:lang w:val="en-US"/>
        </w:rPr>
        <w:t xml:space="preserve"> </w:t>
      </w:r>
      <w:proofErr w:type="gramStart"/>
      <w:r w:rsidR="00693CF1" w:rsidRPr="006533D4">
        <w:rPr>
          <w:rFonts w:ascii="Georgia" w:eastAsia="Times New Roman" w:hAnsi="Georgia" w:cs="Times New Roman"/>
          <w:sz w:val="24"/>
          <w:szCs w:val="24"/>
          <w:lang w:val="en-US"/>
        </w:rPr>
        <w:t>pp.191-201</w:t>
      </w:r>
      <w:proofErr w:type="gramEnd"/>
      <w:r w:rsidR="00A71CD2" w:rsidRPr="006533D4">
        <w:rPr>
          <w:rFonts w:ascii="Georgia" w:eastAsia="Times New Roman" w:hAnsi="Georgia" w:cs="Times New Roman"/>
          <w:sz w:val="24"/>
          <w:szCs w:val="24"/>
          <w:lang w:val="en-US"/>
        </w:rPr>
        <w:t>.</w:t>
      </w:r>
    </w:p>
    <w:p w14:paraId="4DAC24C0" w14:textId="6008525D" w:rsidR="00D3220C" w:rsidRPr="006533D4" w:rsidRDefault="00D3220C" w:rsidP="00533A90">
      <w:pPr>
        <w:pStyle w:val="EndnoteText"/>
        <w:spacing w:line="360" w:lineRule="auto"/>
        <w:jc w:val="both"/>
        <w:rPr>
          <w:rFonts w:ascii="Georgia" w:hAnsi="Georgia"/>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9108993"/>
      <w:docPartObj>
        <w:docPartGallery w:val="Page Numbers (Bottom of Page)"/>
        <w:docPartUnique/>
      </w:docPartObj>
    </w:sdtPr>
    <w:sdtEndPr>
      <w:rPr>
        <w:noProof/>
      </w:rPr>
    </w:sdtEndPr>
    <w:sdtContent>
      <w:p w14:paraId="1209DB4E" w14:textId="658519FC" w:rsidR="00057FE2" w:rsidRDefault="00057FE2">
        <w:pPr>
          <w:pStyle w:val="Footer"/>
          <w:jc w:val="center"/>
        </w:pPr>
        <w:r>
          <w:fldChar w:fldCharType="begin"/>
        </w:r>
        <w:r>
          <w:instrText xml:space="preserve"> PAGE   \* MERGEFORMAT </w:instrText>
        </w:r>
        <w:r>
          <w:fldChar w:fldCharType="separate"/>
        </w:r>
        <w:r w:rsidR="00A6633A">
          <w:rPr>
            <w:noProof/>
          </w:rPr>
          <w:t>16</w:t>
        </w:r>
        <w:r>
          <w:rPr>
            <w:noProof/>
          </w:rPr>
          <w:fldChar w:fldCharType="end"/>
        </w:r>
      </w:p>
    </w:sdtContent>
  </w:sdt>
  <w:p w14:paraId="44CC50C0" w14:textId="77777777" w:rsidR="00057FE2" w:rsidRDefault="00057F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70F05C" w14:textId="77777777" w:rsidR="00C661FB" w:rsidRDefault="00C661FB" w:rsidP="001566DC">
      <w:pPr>
        <w:spacing w:after="0" w:line="240" w:lineRule="auto"/>
      </w:pPr>
      <w:r>
        <w:separator/>
      </w:r>
    </w:p>
  </w:footnote>
  <w:footnote w:type="continuationSeparator" w:id="0">
    <w:p w14:paraId="61232AE6" w14:textId="77777777" w:rsidR="00C661FB" w:rsidRDefault="00C661FB" w:rsidP="001566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CC2"/>
    <w:rsid w:val="00000749"/>
    <w:rsid w:val="000013F3"/>
    <w:rsid w:val="0004647D"/>
    <w:rsid w:val="00057FE2"/>
    <w:rsid w:val="00062420"/>
    <w:rsid w:val="00065F47"/>
    <w:rsid w:val="0008355C"/>
    <w:rsid w:val="000D1BBA"/>
    <w:rsid w:val="000E1C1A"/>
    <w:rsid w:val="000E6790"/>
    <w:rsid w:val="000E6EF6"/>
    <w:rsid w:val="000E7A6F"/>
    <w:rsid w:val="000F62C1"/>
    <w:rsid w:val="00104114"/>
    <w:rsid w:val="00104F7F"/>
    <w:rsid w:val="001140F6"/>
    <w:rsid w:val="001308F3"/>
    <w:rsid w:val="001566DC"/>
    <w:rsid w:val="001768C6"/>
    <w:rsid w:val="001A2EBC"/>
    <w:rsid w:val="001D479D"/>
    <w:rsid w:val="00231C9D"/>
    <w:rsid w:val="00244A49"/>
    <w:rsid w:val="0026633B"/>
    <w:rsid w:val="00270E3A"/>
    <w:rsid w:val="00272B24"/>
    <w:rsid w:val="002746C2"/>
    <w:rsid w:val="00290F3F"/>
    <w:rsid w:val="002A4E68"/>
    <w:rsid w:val="002B243C"/>
    <w:rsid w:val="002B5217"/>
    <w:rsid w:val="002E0031"/>
    <w:rsid w:val="002E659A"/>
    <w:rsid w:val="003052C6"/>
    <w:rsid w:val="00335735"/>
    <w:rsid w:val="003441B0"/>
    <w:rsid w:val="00363763"/>
    <w:rsid w:val="00373A36"/>
    <w:rsid w:val="003772B7"/>
    <w:rsid w:val="0038227E"/>
    <w:rsid w:val="00386B80"/>
    <w:rsid w:val="003C1E84"/>
    <w:rsid w:val="003C2BD2"/>
    <w:rsid w:val="003C664A"/>
    <w:rsid w:val="00410F1F"/>
    <w:rsid w:val="00411F03"/>
    <w:rsid w:val="00415C79"/>
    <w:rsid w:val="00457292"/>
    <w:rsid w:val="004626D0"/>
    <w:rsid w:val="00471BCB"/>
    <w:rsid w:val="00490D39"/>
    <w:rsid w:val="005074B2"/>
    <w:rsid w:val="00533A90"/>
    <w:rsid w:val="00534E70"/>
    <w:rsid w:val="00545F03"/>
    <w:rsid w:val="00554ABF"/>
    <w:rsid w:val="005606AA"/>
    <w:rsid w:val="0058117A"/>
    <w:rsid w:val="00583802"/>
    <w:rsid w:val="00584044"/>
    <w:rsid w:val="005A1D78"/>
    <w:rsid w:val="005B69CD"/>
    <w:rsid w:val="005F5D78"/>
    <w:rsid w:val="00601720"/>
    <w:rsid w:val="00616967"/>
    <w:rsid w:val="00645EB7"/>
    <w:rsid w:val="00645F22"/>
    <w:rsid w:val="006529E8"/>
    <w:rsid w:val="006533D4"/>
    <w:rsid w:val="00661845"/>
    <w:rsid w:val="00665D8B"/>
    <w:rsid w:val="00670DB1"/>
    <w:rsid w:val="006913D1"/>
    <w:rsid w:val="00693CF1"/>
    <w:rsid w:val="006B42A7"/>
    <w:rsid w:val="006B569C"/>
    <w:rsid w:val="006B5718"/>
    <w:rsid w:val="006E131E"/>
    <w:rsid w:val="006E22F5"/>
    <w:rsid w:val="006E65BA"/>
    <w:rsid w:val="006E6867"/>
    <w:rsid w:val="00706CC2"/>
    <w:rsid w:val="0071215B"/>
    <w:rsid w:val="0072677A"/>
    <w:rsid w:val="00726D96"/>
    <w:rsid w:val="00733ED1"/>
    <w:rsid w:val="007410CE"/>
    <w:rsid w:val="00750246"/>
    <w:rsid w:val="007620A6"/>
    <w:rsid w:val="00796C78"/>
    <w:rsid w:val="00797120"/>
    <w:rsid w:val="007B7BCC"/>
    <w:rsid w:val="007C5713"/>
    <w:rsid w:val="007D0F36"/>
    <w:rsid w:val="007D7831"/>
    <w:rsid w:val="007E030A"/>
    <w:rsid w:val="007E7D63"/>
    <w:rsid w:val="007F0078"/>
    <w:rsid w:val="00800AB6"/>
    <w:rsid w:val="00803C9F"/>
    <w:rsid w:val="008135E1"/>
    <w:rsid w:val="0082100F"/>
    <w:rsid w:val="008243A4"/>
    <w:rsid w:val="00831E4D"/>
    <w:rsid w:val="00841890"/>
    <w:rsid w:val="008504C0"/>
    <w:rsid w:val="008525E7"/>
    <w:rsid w:val="008531DA"/>
    <w:rsid w:val="00857355"/>
    <w:rsid w:val="0086237F"/>
    <w:rsid w:val="00880F29"/>
    <w:rsid w:val="008848B5"/>
    <w:rsid w:val="008857CB"/>
    <w:rsid w:val="00897B70"/>
    <w:rsid w:val="008A14DC"/>
    <w:rsid w:val="008A6B65"/>
    <w:rsid w:val="008E2FAA"/>
    <w:rsid w:val="009074F0"/>
    <w:rsid w:val="00910E52"/>
    <w:rsid w:val="009133D5"/>
    <w:rsid w:val="00913AA0"/>
    <w:rsid w:val="00921A1B"/>
    <w:rsid w:val="00966F78"/>
    <w:rsid w:val="00971CFB"/>
    <w:rsid w:val="00984660"/>
    <w:rsid w:val="00995B2C"/>
    <w:rsid w:val="009D38A1"/>
    <w:rsid w:val="009D79BE"/>
    <w:rsid w:val="00A0376E"/>
    <w:rsid w:val="00A15781"/>
    <w:rsid w:val="00A36BFF"/>
    <w:rsid w:val="00A45F03"/>
    <w:rsid w:val="00A61824"/>
    <w:rsid w:val="00A62203"/>
    <w:rsid w:val="00A6633A"/>
    <w:rsid w:val="00A71CD2"/>
    <w:rsid w:val="00AA6E49"/>
    <w:rsid w:val="00AB1290"/>
    <w:rsid w:val="00AB672B"/>
    <w:rsid w:val="00AC11DE"/>
    <w:rsid w:val="00AD72EE"/>
    <w:rsid w:val="00AE1F29"/>
    <w:rsid w:val="00AF6F25"/>
    <w:rsid w:val="00B00BBB"/>
    <w:rsid w:val="00B045E5"/>
    <w:rsid w:val="00B120F6"/>
    <w:rsid w:val="00B22899"/>
    <w:rsid w:val="00B25861"/>
    <w:rsid w:val="00B3018C"/>
    <w:rsid w:val="00B37D60"/>
    <w:rsid w:val="00B45B96"/>
    <w:rsid w:val="00B627C4"/>
    <w:rsid w:val="00B728FD"/>
    <w:rsid w:val="00B73922"/>
    <w:rsid w:val="00B77459"/>
    <w:rsid w:val="00B91B9F"/>
    <w:rsid w:val="00BA1DC5"/>
    <w:rsid w:val="00BA692C"/>
    <w:rsid w:val="00BB3C43"/>
    <w:rsid w:val="00BB53DF"/>
    <w:rsid w:val="00BB6D67"/>
    <w:rsid w:val="00BD07CE"/>
    <w:rsid w:val="00BF183D"/>
    <w:rsid w:val="00BF1DD8"/>
    <w:rsid w:val="00C0442E"/>
    <w:rsid w:val="00C16C45"/>
    <w:rsid w:val="00C22396"/>
    <w:rsid w:val="00C30C26"/>
    <w:rsid w:val="00C431CA"/>
    <w:rsid w:val="00C63FE2"/>
    <w:rsid w:val="00C640F7"/>
    <w:rsid w:val="00C661FB"/>
    <w:rsid w:val="00C87371"/>
    <w:rsid w:val="00CB1596"/>
    <w:rsid w:val="00CB34C1"/>
    <w:rsid w:val="00CB39C3"/>
    <w:rsid w:val="00CC197C"/>
    <w:rsid w:val="00CE12DA"/>
    <w:rsid w:val="00CE31E0"/>
    <w:rsid w:val="00CE74D4"/>
    <w:rsid w:val="00CF583B"/>
    <w:rsid w:val="00D01022"/>
    <w:rsid w:val="00D100BA"/>
    <w:rsid w:val="00D10D37"/>
    <w:rsid w:val="00D122EE"/>
    <w:rsid w:val="00D236D5"/>
    <w:rsid w:val="00D245EB"/>
    <w:rsid w:val="00D3092B"/>
    <w:rsid w:val="00D3220C"/>
    <w:rsid w:val="00D37936"/>
    <w:rsid w:val="00D526E6"/>
    <w:rsid w:val="00D62462"/>
    <w:rsid w:val="00D72D54"/>
    <w:rsid w:val="00D73D21"/>
    <w:rsid w:val="00D918B0"/>
    <w:rsid w:val="00D96ED9"/>
    <w:rsid w:val="00DA016F"/>
    <w:rsid w:val="00DB11C8"/>
    <w:rsid w:val="00DB14BB"/>
    <w:rsid w:val="00DB584C"/>
    <w:rsid w:val="00DC108F"/>
    <w:rsid w:val="00DD4D73"/>
    <w:rsid w:val="00DE3805"/>
    <w:rsid w:val="00DF1575"/>
    <w:rsid w:val="00DF6E70"/>
    <w:rsid w:val="00E007C1"/>
    <w:rsid w:val="00E03750"/>
    <w:rsid w:val="00E27587"/>
    <w:rsid w:val="00E3089E"/>
    <w:rsid w:val="00E33988"/>
    <w:rsid w:val="00E60ADE"/>
    <w:rsid w:val="00E670F3"/>
    <w:rsid w:val="00E70226"/>
    <w:rsid w:val="00E709AD"/>
    <w:rsid w:val="00E77C0A"/>
    <w:rsid w:val="00E83C21"/>
    <w:rsid w:val="00E84035"/>
    <w:rsid w:val="00E848F5"/>
    <w:rsid w:val="00E86F97"/>
    <w:rsid w:val="00E91CE5"/>
    <w:rsid w:val="00E96F69"/>
    <w:rsid w:val="00EA1E3A"/>
    <w:rsid w:val="00ED755F"/>
    <w:rsid w:val="00EF19B5"/>
    <w:rsid w:val="00EF3AF5"/>
    <w:rsid w:val="00F029DF"/>
    <w:rsid w:val="00F10B82"/>
    <w:rsid w:val="00F1348C"/>
    <w:rsid w:val="00F15B6D"/>
    <w:rsid w:val="00F24469"/>
    <w:rsid w:val="00F25BF8"/>
    <w:rsid w:val="00F263E3"/>
    <w:rsid w:val="00F37D0D"/>
    <w:rsid w:val="00F514C3"/>
    <w:rsid w:val="00F56188"/>
    <w:rsid w:val="00F876B0"/>
    <w:rsid w:val="00F87B34"/>
    <w:rsid w:val="00F87C52"/>
    <w:rsid w:val="00FA08FB"/>
    <w:rsid w:val="00FA0A06"/>
    <w:rsid w:val="00FB194A"/>
    <w:rsid w:val="00FC4B88"/>
    <w:rsid w:val="00FF1127"/>
    <w:rsid w:val="00FF1172"/>
    <w:rsid w:val="00FF1FA9"/>
    <w:rsid w:val="00FF20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C2C29"/>
  <w15:chartTrackingRefBased/>
  <w15:docId w15:val="{833AE63A-190B-4F79-896D-8F102902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2100F"/>
    <w:rPr>
      <w:sz w:val="16"/>
      <w:szCs w:val="16"/>
    </w:rPr>
  </w:style>
  <w:style w:type="paragraph" w:styleId="CommentText">
    <w:name w:val="annotation text"/>
    <w:basedOn w:val="Normal"/>
    <w:link w:val="CommentTextChar"/>
    <w:uiPriority w:val="99"/>
    <w:semiHidden/>
    <w:unhideWhenUsed/>
    <w:rsid w:val="0082100F"/>
    <w:pPr>
      <w:spacing w:line="240" w:lineRule="auto"/>
    </w:pPr>
    <w:rPr>
      <w:sz w:val="20"/>
      <w:szCs w:val="20"/>
    </w:rPr>
  </w:style>
  <w:style w:type="character" w:customStyle="1" w:styleId="CommentTextChar">
    <w:name w:val="Comment Text Char"/>
    <w:basedOn w:val="DefaultParagraphFont"/>
    <w:link w:val="CommentText"/>
    <w:uiPriority w:val="99"/>
    <w:semiHidden/>
    <w:rsid w:val="0082100F"/>
    <w:rPr>
      <w:sz w:val="20"/>
      <w:szCs w:val="20"/>
    </w:rPr>
  </w:style>
  <w:style w:type="paragraph" w:styleId="CommentSubject">
    <w:name w:val="annotation subject"/>
    <w:basedOn w:val="CommentText"/>
    <w:next w:val="CommentText"/>
    <w:link w:val="CommentSubjectChar"/>
    <w:uiPriority w:val="99"/>
    <w:semiHidden/>
    <w:unhideWhenUsed/>
    <w:rsid w:val="0082100F"/>
    <w:rPr>
      <w:b/>
      <w:bCs/>
    </w:rPr>
  </w:style>
  <w:style w:type="character" w:customStyle="1" w:styleId="CommentSubjectChar">
    <w:name w:val="Comment Subject Char"/>
    <w:basedOn w:val="CommentTextChar"/>
    <w:link w:val="CommentSubject"/>
    <w:uiPriority w:val="99"/>
    <w:semiHidden/>
    <w:rsid w:val="0082100F"/>
    <w:rPr>
      <w:b/>
      <w:bCs/>
      <w:sz w:val="20"/>
      <w:szCs w:val="20"/>
    </w:rPr>
  </w:style>
  <w:style w:type="paragraph" w:styleId="BalloonText">
    <w:name w:val="Balloon Text"/>
    <w:basedOn w:val="Normal"/>
    <w:link w:val="BalloonTextChar"/>
    <w:uiPriority w:val="99"/>
    <w:semiHidden/>
    <w:unhideWhenUsed/>
    <w:rsid w:val="00821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00F"/>
    <w:rPr>
      <w:rFonts w:ascii="Segoe UI" w:hAnsi="Segoe UI" w:cs="Segoe UI"/>
      <w:sz w:val="18"/>
      <w:szCs w:val="18"/>
    </w:rPr>
  </w:style>
  <w:style w:type="paragraph" w:styleId="EndnoteText">
    <w:name w:val="endnote text"/>
    <w:basedOn w:val="Normal"/>
    <w:link w:val="EndnoteTextChar"/>
    <w:uiPriority w:val="99"/>
    <w:unhideWhenUsed/>
    <w:rsid w:val="001566DC"/>
    <w:pPr>
      <w:spacing w:after="0" w:line="240" w:lineRule="auto"/>
    </w:pPr>
    <w:rPr>
      <w:sz w:val="20"/>
      <w:szCs w:val="20"/>
    </w:rPr>
  </w:style>
  <w:style w:type="character" w:customStyle="1" w:styleId="EndnoteTextChar">
    <w:name w:val="Endnote Text Char"/>
    <w:basedOn w:val="DefaultParagraphFont"/>
    <w:link w:val="EndnoteText"/>
    <w:uiPriority w:val="99"/>
    <w:rsid w:val="001566DC"/>
    <w:rPr>
      <w:sz w:val="20"/>
      <w:szCs w:val="20"/>
    </w:rPr>
  </w:style>
  <w:style w:type="character" w:styleId="EndnoteReference">
    <w:name w:val="endnote reference"/>
    <w:basedOn w:val="DefaultParagraphFont"/>
    <w:uiPriority w:val="99"/>
    <w:unhideWhenUsed/>
    <w:rsid w:val="001566DC"/>
    <w:rPr>
      <w:vertAlign w:val="superscript"/>
    </w:rPr>
  </w:style>
  <w:style w:type="character" w:styleId="HTMLCite">
    <w:name w:val="HTML Cite"/>
    <w:basedOn w:val="DefaultParagraphFont"/>
    <w:uiPriority w:val="99"/>
    <w:semiHidden/>
    <w:unhideWhenUsed/>
    <w:rsid w:val="002E0031"/>
    <w:rPr>
      <w:i/>
      <w:iCs/>
    </w:rPr>
  </w:style>
  <w:style w:type="character" w:styleId="Hyperlink">
    <w:name w:val="Hyperlink"/>
    <w:basedOn w:val="DefaultParagraphFont"/>
    <w:uiPriority w:val="99"/>
    <w:unhideWhenUsed/>
    <w:rsid w:val="002E0031"/>
    <w:rPr>
      <w:color w:val="0000FF"/>
      <w:u w:val="single"/>
    </w:rPr>
  </w:style>
  <w:style w:type="paragraph" w:styleId="Header">
    <w:name w:val="header"/>
    <w:basedOn w:val="Normal"/>
    <w:link w:val="HeaderChar"/>
    <w:uiPriority w:val="99"/>
    <w:unhideWhenUsed/>
    <w:rsid w:val="00057F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7FE2"/>
  </w:style>
  <w:style w:type="paragraph" w:styleId="Footer">
    <w:name w:val="footer"/>
    <w:basedOn w:val="Normal"/>
    <w:link w:val="FooterChar"/>
    <w:uiPriority w:val="99"/>
    <w:unhideWhenUsed/>
    <w:rsid w:val="00057F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7FE2"/>
  </w:style>
  <w:style w:type="paragraph" w:styleId="NormalWeb">
    <w:name w:val="Normal (Web)"/>
    <w:basedOn w:val="Normal"/>
    <w:uiPriority w:val="99"/>
    <w:unhideWhenUsed/>
    <w:rsid w:val="00554AB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54AB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218359">
      <w:bodyDiv w:val="1"/>
      <w:marLeft w:val="0"/>
      <w:marRight w:val="0"/>
      <w:marTop w:val="0"/>
      <w:marBottom w:val="0"/>
      <w:divBdr>
        <w:top w:val="none" w:sz="0" w:space="0" w:color="auto"/>
        <w:left w:val="none" w:sz="0" w:space="0" w:color="auto"/>
        <w:bottom w:val="none" w:sz="0" w:space="0" w:color="auto"/>
        <w:right w:val="none" w:sz="0" w:space="0" w:color="auto"/>
      </w:divBdr>
    </w:div>
    <w:div w:id="532697152">
      <w:bodyDiv w:val="1"/>
      <w:marLeft w:val="0"/>
      <w:marRight w:val="0"/>
      <w:marTop w:val="0"/>
      <w:marBottom w:val="0"/>
      <w:divBdr>
        <w:top w:val="none" w:sz="0" w:space="0" w:color="auto"/>
        <w:left w:val="none" w:sz="0" w:space="0" w:color="auto"/>
        <w:bottom w:val="none" w:sz="0" w:space="0" w:color="auto"/>
        <w:right w:val="none" w:sz="0" w:space="0" w:color="auto"/>
      </w:divBdr>
    </w:div>
    <w:div w:id="1668481465">
      <w:bodyDiv w:val="1"/>
      <w:marLeft w:val="0"/>
      <w:marRight w:val="0"/>
      <w:marTop w:val="0"/>
      <w:marBottom w:val="0"/>
      <w:divBdr>
        <w:top w:val="none" w:sz="0" w:space="0" w:color="auto"/>
        <w:left w:val="none" w:sz="0" w:space="0" w:color="auto"/>
        <w:bottom w:val="none" w:sz="0" w:space="0" w:color="auto"/>
        <w:right w:val="none" w:sz="0" w:space="0" w:color="auto"/>
      </w:divBdr>
    </w:div>
    <w:div w:id="170362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journals.sagepub.com/doi/full/10.1177/0263395717697344" TargetMode="External"/><Relationship Id="rId13" Type="http://schemas.openxmlformats.org/officeDocument/2006/relationships/hyperlink" Target="https://labourlist.org/2019/10/exclusive-new-selection-process-agreed-by-labours-ruling-body/" TargetMode="External"/><Relationship Id="rId3" Type="http://schemas.openxmlformats.org/officeDocument/2006/relationships/hyperlink" Target="https://journals.sagepub.com/doi/full/10.1177/0192512118820691" TargetMode="External"/><Relationship Id="rId7" Type="http://schemas.openxmlformats.org/officeDocument/2006/relationships/hyperlink" Target="https://www.tandfonline.com/doi/full/10.1080/01402382.2018.1479921" TargetMode="External"/><Relationship Id="rId12" Type="http://schemas.openxmlformats.org/officeDocument/2006/relationships/hyperlink" Target="https://www.routledge.com/posts/free-chapter-for-footsoldiers-political-party-membership-in-the-21st-centur" TargetMode="External"/><Relationship Id="rId2" Type="http://schemas.openxmlformats.org/officeDocument/2006/relationships/hyperlink" Target="https://theconversation.com/labour-why-jeremy-corbyn-still-struggles-to-turn-his-dream-of-a-social-movement-into-reality-103315" TargetMode="External"/><Relationship Id="rId1" Type="http://schemas.openxmlformats.org/officeDocument/2006/relationships/hyperlink" Target="http://www.katedommett.com/uploads/1/1/2/7/112786573/final_-_what_people_want_from_parties_today.pdf" TargetMode="External"/><Relationship Id="rId6" Type="http://schemas.openxmlformats.org/officeDocument/2006/relationships/hyperlink" Target="https://doi.org/10.1177/0032321718794740" TargetMode="External"/><Relationship Id="rId11" Type="http://schemas.openxmlformats.org/officeDocument/2006/relationships/hyperlink" Target="http://onlinelibrary.wiley.com/doi/10.1111/1467-9248.12130/full" TargetMode="External"/><Relationship Id="rId5" Type="http://schemas.openxmlformats.org/officeDocument/2006/relationships/hyperlink" Target="https://journals.sagepub.com/doi/full/10.1177/1369148118815408" TargetMode="External"/><Relationship Id="rId10" Type="http://schemas.openxmlformats.org/officeDocument/2006/relationships/hyperlink" Target="http://onlinelibrary.wiley.com/doi/10.1111/1467-9248.12164/full" TargetMode="External"/><Relationship Id="rId4" Type="http://schemas.openxmlformats.org/officeDocument/2006/relationships/hyperlink" Target="https://journals.sagepub.com/doi/10.1177/1354068819836046" TargetMode="External"/><Relationship Id="rId9" Type="http://schemas.openxmlformats.org/officeDocument/2006/relationships/hyperlink" Target="http://www.sciencedirect.com/science/article/pii/S026137941630405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1864D6-FD44-4ED2-AA00-E5DDF245E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18</Pages>
  <Words>5543</Words>
  <Characters>31600</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Queen Mary, University of London</Company>
  <LinksUpToDate>false</LinksUpToDate>
  <CharactersWithSpaces>37069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Bale</dc:creator>
  <cp:keywords/>
  <dc:description/>
  <cp:lastModifiedBy>Tim Bale</cp:lastModifiedBy>
  <cp:revision>5</cp:revision>
  <dcterms:created xsi:type="dcterms:W3CDTF">2019-10-14T07:17:00Z</dcterms:created>
  <dcterms:modified xsi:type="dcterms:W3CDTF">2019-10-14T10:02:00Z</dcterms:modified>
</cp:coreProperties>
</file>